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9B" w:rsidRDefault="00C3219B" w:rsidP="00C3219B">
      <w:pPr>
        <w:ind w:left="5670"/>
        <w:rPr>
          <w:rFonts w:ascii="DecimaWE Rg" w:hAnsi="DecimaWE Rg"/>
          <w:sz w:val="22"/>
          <w:szCs w:val="22"/>
        </w:rPr>
      </w:pPr>
      <w:r>
        <w:rPr>
          <w:rFonts w:ascii="DecimaWE Rg" w:hAnsi="DecimaWE Rg"/>
          <w:b/>
        </w:rPr>
        <w:t>Al Direttore Generale</w:t>
      </w:r>
    </w:p>
    <w:p w:rsidR="00C3219B" w:rsidRDefault="00C3219B" w:rsidP="00C3219B">
      <w:pPr>
        <w:ind w:left="5670"/>
        <w:rPr>
          <w:rFonts w:ascii="DecimaWE Rg" w:hAnsi="DecimaWE Rg"/>
          <w:b/>
        </w:rPr>
      </w:pPr>
      <w:r>
        <w:rPr>
          <w:rFonts w:ascii="DecimaWE Rg" w:hAnsi="DecimaWE Rg"/>
          <w:b/>
        </w:rPr>
        <w:t>dell’Agenzia regionale</w:t>
      </w:r>
    </w:p>
    <w:p w:rsidR="00C3219B" w:rsidRDefault="00C3219B" w:rsidP="00C3219B">
      <w:pPr>
        <w:ind w:left="5670"/>
        <w:contextualSpacing/>
        <w:rPr>
          <w:rFonts w:ascii="DecimaWE Rg" w:hAnsi="DecimaWE Rg"/>
          <w:b/>
        </w:rPr>
      </w:pPr>
      <w:r>
        <w:rPr>
          <w:rFonts w:ascii="DecimaWE Rg" w:hAnsi="DecimaWE Rg"/>
          <w:b/>
        </w:rPr>
        <w:t>per la protezione dell’ambiente</w:t>
      </w:r>
    </w:p>
    <w:p w:rsidR="00C3219B" w:rsidRDefault="00C3219B" w:rsidP="00C3219B">
      <w:pPr>
        <w:ind w:left="5670"/>
        <w:rPr>
          <w:rFonts w:ascii="DecimaWE Rg" w:hAnsi="DecimaWE Rg"/>
          <w:b/>
        </w:rPr>
      </w:pPr>
      <w:r>
        <w:rPr>
          <w:rFonts w:ascii="DecimaWE Rg" w:hAnsi="DecimaWE Rg"/>
          <w:b/>
        </w:rPr>
        <w:t>del Friuli Venezia Giulia</w:t>
      </w:r>
    </w:p>
    <w:p w:rsidR="00C3219B" w:rsidRDefault="00C3219B" w:rsidP="00C3219B">
      <w:pPr>
        <w:ind w:left="5670"/>
        <w:rPr>
          <w:rFonts w:ascii="DecimaWE Rg" w:hAnsi="DecimaWE Rg"/>
          <w:b/>
        </w:rPr>
      </w:pPr>
      <w:r>
        <w:rPr>
          <w:rFonts w:ascii="DecimaWE Rg" w:hAnsi="DecimaWE Rg"/>
          <w:b/>
        </w:rPr>
        <w:t>via Cairoli, 14</w:t>
      </w:r>
    </w:p>
    <w:p w:rsidR="00C3219B" w:rsidRDefault="00C3219B" w:rsidP="00C3219B">
      <w:pPr>
        <w:ind w:left="5670"/>
        <w:rPr>
          <w:rFonts w:ascii="DecimaWE Rg" w:hAnsi="DecimaWE Rg"/>
          <w:b/>
        </w:rPr>
      </w:pPr>
      <w:r>
        <w:rPr>
          <w:rFonts w:ascii="DecimaWE Rg" w:hAnsi="DecimaWE Rg"/>
          <w:b/>
        </w:rPr>
        <w:t>33057 – PALMANOVA (UD)</w:t>
      </w:r>
    </w:p>
    <w:p w:rsidR="00C3219B" w:rsidRDefault="00C3219B" w:rsidP="00C3219B">
      <w:pPr>
        <w:rPr>
          <w:rFonts w:ascii="DecimaWE Rg" w:hAnsi="DecimaWE Rg"/>
          <w:b/>
        </w:rPr>
      </w:pPr>
    </w:p>
    <w:p w:rsidR="00C3219B" w:rsidRDefault="00C3219B" w:rsidP="00C3219B">
      <w:pPr>
        <w:rPr>
          <w:rFonts w:ascii="DecimaWE Rg" w:hAnsi="DecimaWE Rg"/>
          <w:b/>
        </w:rPr>
      </w:pPr>
    </w:p>
    <w:p w:rsidR="00C3219B" w:rsidRDefault="00C3219B" w:rsidP="009C66F9">
      <w:pPr>
        <w:tabs>
          <w:tab w:val="right" w:leader="underscore" w:pos="9638"/>
        </w:tabs>
        <w:spacing w:line="360" w:lineRule="auto"/>
        <w:ind w:left="851"/>
        <w:rPr>
          <w:rFonts w:ascii="DecimaWE Rg" w:hAnsi="DecimaWE Rg"/>
        </w:rPr>
      </w:pPr>
      <w:r>
        <w:rPr>
          <w:rFonts w:ascii="DecimaWE Rg" w:hAnsi="DecimaWE Rg"/>
        </w:rPr>
        <w:t>Il/La sottoscritto/a</w:t>
      </w:r>
      <w:r>
        <w:rPr>
          <w:rFonts w:ascii="DecimaWE Rg" w:hAnsi="DecimaWE Rg"/>
        </w:rPr>
        <w:tab/>
      </w:r>
    </w:p>
    <w:p w:rsidR="00C3219B" w:rsidRDefault="00C3219B" w:rsidP="00C3219B">
      <w:pPr>
        <w:spacing w:line="360" w:lineRule="auto"/>
        <w:ind w:left="851"/>
        <w:jc w:val="center"/>
        <w:rPr>
          <w:rFonts w:ascii="DecimaWE Rg" w:hAnsi="DecimaWE Rg"/>
          <w:spacing w:val="30"/>
        </w:rPr>
      </w:pPr>
    </w:p>
    <w:p w:rsidR="00C3219B" w:rsidRDefault="00C3219B" w:rsidP="00C3219B">
      <w:pPr>
        <w:spacing w:line="360" w:lineRule="auto"/>
        <w:ind w:left="851"/>
        <w:jc w:val="center"/>
        <w:rPr>
          <w:rFonts w:ascii="DecimaWE Rg" w:hAnsi="DecimaWE Rg"/>
          <w:spacing w:val="30"/>
        </w:rPr>
      </w:pPr>
      <w:r>
        <w:rPr>
          <w:rFonts w:ascii="DecimaWE Rg" w:hAnsi="DecimaWE Rg"/>
          <w:spacing w:val="30"/>
        </w:rPr>
        <w:t>chiede</w:t>
      </w:r>
    </w:p>
    <w:p w:rsidR="00C3219B" w:rsidRDefault="00C3219B" w:rsidP="00C3219B">
      <w:pPr>
        <w:tabs>
          <w:tab w:val="right" w:leader="underscore" w:pos="9356"/>
        </w:tabs>
        <w:spacing w:before="120" w:after="120" w:line="360" w:lineRule="auto"/>
        <w:ind w:left="851"/>
        <w:jc w:val="both"/>
        <w:rPr>
          <w:rFonts w:ascii="DecimaWE Rg" w:hAnsi="DecimaWE Rg"/>
        </w:rPr>
      </w:pPr>
      <w:r>
        <w:rPr>
          <w:rFonts w:ascii="DecimaWE Rg" w:hAnsi="DecimaWE Rg"/>
        </w:rPr>
        <w:t xml:space="preserve">di partecipare </w:t>
      </w:r>
      <w:r w:rsidR="00AA7786">
        <w:rPr>
          <w:rFonts w:ascii="DecimaWE Rg" w:hAnsi="DecimaWE Rg"/>
        </w:rPr>
        <w:t>alla selezione</w:t>
      </w:r>
      <w:r>
        <w:rPr>
          <w:rFonts w:ascii="DecimaWE Rg" w:hAnsi="DecimaWE Rg"/>
        </w:rPr>
        <w:t xml:space="preserve">, per </w:t>
      </w:r>
      <w:r w:rsidR="00AA7786">
        <w:rPr>
          <w:rFonts w:ascii="DecimaWE Rg" w:hAnsi="DecimaWE Rg"/>
        </w:rPr>
        <w:t>colloquio</w:t>
      </w:r>
      <w:r>
        <w:rPr>
          <w:rFonts w:ascii="DecimaWE Rg" w:hAnsi="DecimaWE Rg"/>
        </w:rPr>
        <w:t xml:space="preserve">, per </w:t>
      </w:r>
      <w:r w:rsidR="00DC3DD7">
        <w:rPr>
          <w:rFonts w:ascii="DecimaWE Rg" w:hAnsi="DecimaWE Rg"/>
        </w:rPr>
        <w:t>l’assunzione a tempo p</w:t>
      </w:r>
      <w:r w:rsidR="00AA7786">
        <w:rPr>
          <w:rFonts w:ascii="DecimaWE Rg" w:hAnsi="DecimaWE Rg"/>
        </w:rPr>
        <w:t>ieno e</w:t>
      </w:r>
      <w:r w:rsidR="00DC3DD7">
        <w:rPr>
          <w:rFonts w:ascii="DecimaWE Rg" w:hAnsi="DecimaWE Rg"/>
        </w:rPr>
        <w:t xml:space="preserve"> </w:t>
      </w:r>
      <w:r>
        <w:rPr>
          <w:rFonts w:ascii="DecimaWE Rg" w:hAnsi="DecimaWE Rg"/>
        </w:rPr>
        <w:t xml:space="preserve">determinato di </w:t>
      </w:r>
      <w:r w:rsidR="00F33B82">
        <w:rPr>
          <w:rFonts w:ascii="DecimaWE Rg" w:hAnsi="DecimaWE Rg"/>
        </w:rPr>
        <w:t xml:space="preserve">personale con il profilo di </w:t>
      </w:r>
      <w:bookmarkStart w:id="0" w:name="_GoBack"/>
      <w:bookmarkEnd w:id="0"/>
      <w:r>
        <w:rPr>
          <w:rFonts w:ascii="DecimaWE Rg" w:hAnsi="DecimaWE Rg"/>
        </w:rPr>
        <w:t xml:space="preserve"> collaboratore </w:t>
      </w:r>
      <w:r w:rsidR="00DC3DD7">
        <w:rPr>
          <w:rFonts w:ascii="DecimaWE Rg" w:hAnsi="DecimaWE Rg"/>
        </w:rPr>
        <w:t>amministrativo</w:t>
      </w:r>
      <w:r>
        <w:rPr>
          <w:rFonts w:ascii="DecimaWE Rg" w:hAnsi="DecimaWE Rg"/>
        </w:rPr>
        <w:t xml:space="preserve"> professionale, </w:t>
      </w:r>
      <w:proofErr w:type="spellStart"/>
      <w:r>
        <w:rPr>
          <w:rFonts w:ascii="DecimaWE Rg" w:hAnsi="DecimaWE Rg"/>
        </w:rPr>
        <w:t>cat</w:t>
      </w:r>
      <w:proofErr w:type="spellEnd"/>
      <w:r>
        <w:rPr>
          <w:rFonts w:ascii="DecimaWE Rg" w:hAnsi="DecimaWE Rg"/>
        </w:rPr>
        <w:t>. D, fascia economica iniziale, da assegnare alla SOC “</w:t>
      </w:r>
      <w:r w:rsidR="00DC3DD7">
        <w:rPr>
          <w:rFonts w:ascii="DecimaWE Rg" w:hAnsi="DecimaWE Rg"/>
        </w:rPr>
        <w:t>Gestione Risorse Economiche</w:t>
      </w:r>
      <w:r>
        <w:rPr>
          <w:rFonts w:ascii="DecimaWE Rg" w:hAnsi="DecimaWE Rg"/>
        </w:rPr>
        <w:t>”.</w:t>
      </w:r>
    </w:p>
    <w:p w:rsidR="00C3219B" w:rsidRDefault="00C3219B" w:rsidP="00C3219B">
      <w:pPr>
        <w:spacing w:after="120" w:line="360" w:lineRule="auto"/>
        <w:ind w:left="851"/>
        <w:jc w:val="both"/>
        <w:rPr>
          <w:rFonts w:ascii="DecimaWE Rg" w:hAnsi="DecimaWE Rg"/>
        </w:rPr>
      </w:pPr>
      <w:r>
        <w:rPr>
          <w:rFonts w:ascii="DecimaWE Rg" w:hAnsi="DecimaWE Rg"/>
        </w:rPr>
        <w:t xml:space="preserve">A tal fine, secondo quanto previsto dall’art. 15 della legge 12 novembre 2011 n. 183, nella piena consapevolezza di quanto disposto sia dall’art. 76 del </w:t>
      </w:r>
      <w:proofErr w:type="spellStart"/>
      <w:r>
        <w:rPr>
          <w:rFonts w:ascii="DecimaWE Rg" w:hAnsi="DecimaWE Rg"/>
        </w:rPr>
        <w:t>d.P.R.</w:t>
      </w:r>
      <w:proofErr w:type="spellEnd"/>
      <w:r>
        <w:rPr>
          <w:rFonts w:ascii="DecimaWE Rg" w:hAnsi="DecimaWE Rg"/>
        </w:rPr>
        <w:t xml:space="preserve"> 28 dicembre 2000, n. 445 in merito alla responsabilità penale conseguente a falsità in atti ed a dichiarazioni mendaci, che dall’art. 75 del medesimo decreto, il quale prevede la decadenza dai benefici eventualmente conseguenti al provvedimento emanato sulla base della dichiarazione non veritiera,</w:t>
      </w:r>
    </w:p>
    <w:p w:rsidR="00C3219B" w:rsidRDefault="00C3219B" w:rsidP="00C3219B">
      <w:pPr>
        <w:tabs>
          <w:tab w:val="right" w:leader="underscore" w:pos="9639"/>
        </w:tabs>
        <w:spacing w:line="360" w:lineRule="auto"/>
        <w:ind w:left="851"/>
        <w:jc w:val="center"/>
        <w:rPr>
          <w:rFonts w:ascii="DecimaWE Rg" w:hAnsi="DecimaWE Rg"/>
          <w:spacing w:val="30"/>
        </w:rPr>
      </w:pPr>
      <w:r>
        <w:rPr>
          <w:rFonts w:ascii="DecimaWE Rg" w:hAnsi="DecimaWE Rg"/>
          <w:spacing w:val="30"/>
        </w:rPr>
        <w:t>dichiara</w:t>
      </w:r>
    </w:p>
    <w:p w:rsidR="00C3219B" w:rsidRDefault="00C3219B" w:rsidP="00C3219B">
      <w:pPr>
        <w:tabs>
          <w:tab w:val="right" w:leader="underscore" w:pos="9639"/>
        </w:tabs>
        <w:spacing w:before="120" w:line="360" w:lineRule="auto"/>
        <w:ind w:left="851"/>
        <w:rPr>
          <w:rFonts w:ascii="DecimaWE Rg" w:hAnsi="DecimaWE Rg"/>
        </w:rPr>
      </w:pPr>
      <w:r>
        <w:rPr>
          <w:rFonts w:ascii="DecimaWE Rg" w:hAnsi="DecimaWE Rg"/>
        </w:rPr>
        <w:t xml:space="preserve">a norma degli artt. 46 e 47 del </w:t>
      </w:r>
      <w:proofErr w:type="spellStart"/>
      <w:r>
        <w:rPr>
          <w:rFonts w:ascii="DecimaWE Rg" w:hAnsi="DecimaWE Rg"/>
        </w:rPr>
        <w:t>d.P.R.</w:t>
      </w:r>
      <w:proofErr w:type="spellEnd"/>
      <w:r>
        <w:rPr>
          <w:rFonts w:ascii="DecimaWE Rg" w:hAnsi="DecimaWE Rg"/>
        </w:rPr>
        <w:t xml:space="preserve"> n. 445/2000 come novellato:</w:t>
      </w:r>
    </w:p>
    <w:p w:rsidR="00C3219B" w:rsidRDefault="00C3219B" w:rsidP="009C66F9">
      <w:pPr>
        <w:pStyle w:val="Paragrafoelenco"/>
        <w:numPr>
          <w:ilvl w:val="0"/>
          <w:numId w:val="1"/>
        </w:numPr>
        <w:tabs>
          <w:tab w:val="left" w:pos="1276"/>
          <w:tab w:val="right" w:leader="underscore" w:pos="7088"/>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 xml:space="preserve">di essere </w:t>
      </w:r>
      <w:proofErr w:type="spellStart"/>
      <w:r>
        <w:rPr>
          <w:rFonts w:ascii="DecimaWE Rg" w:hAnsi="DecimaWE Rg"/>
          <w:sz w:val="20"/>
          <w:szCs w:val="20"/>
        </w:rPr>
        <w:t>nat</w:t>
      </w:r>
      <w:proofErr w:type="spellEnd"/>
      <w:r>
        <w:rPr>
          <w:rFonts w:ascii="DecimaWE Rg" w:hAnsi="DecimaWE Rg"/>
          <w:sz w:val="20"/>
          <w:szCs w:val="20"/>
        </w:rPr>
        <w:t>__</w:t>
      </w:r>
      <w:proofErr w:type="gramStart"/>
      <w:r>
        <w:rPr>
          <w:rFonts w:ascii="DecimaWE Rg" w:hAnsi="DecimaWE Rg"/>
          <w:sz w:val="20"/>
          <w:szCs w:val="20"/>
        </w:rPr>
        <w:t>_  a</w:t>
      </w:r>
      <w:proofErr w:type="gramEnd"/>
      <w:r>
        <w:rPr>
          <w:rFonts w:ascii="DecimaWE Rg" w:hAnsi="DecimaWE Rg"/>
          <w:sz w:val="20"/>
          <w:szCs w:val="20"/>
        </w:rPr>
        <w:tab/>
        <w:t>il</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 xml:space="preserve">di risiedere a </w:t>
      </w: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in (</w:t>
      </w:r>
      <w:r>
        <w:rPr>
          <w:rFonts w:ascii="DecimaWE Rg" w:hAnsi="DecimaWE Rg"/>
          <w:i/>
          <w:sz w:val="20"/>
          <w:szCs w:val="20"/>
        </w:rPr>
        <w:t>indicare l’indirizzo</w:t>
      </w:r>
      <w:r>
        <w:rPr>
          <w:rFonts w:ascii="DecimaWE Rg" w:hAnsi="DecimaWE Rg"/>
          <w:sz w:val="20"/>
          <w:szCs w:val="20"/>
        </w:rPr>
        <w:t>)</w:t>
      </w:r>
      <w:r>
        <w:rPr>
          <w:rFonts w:ascii="DecimaWE Rg" w:hAnsi="DecimaWE Rg"/>
          <w:sz w:val="20"/>
          <w:szCs w:val="20"/>
        </w:rPr>
        <w:tab/>
      </w:r>
    </w:p>
    <w:p w:rsidR="00C3219B" w:rsidRDefault="00C3219B" w:rsidP="009C66F9">
      <w:pPr>
        <w:pStyle w:val="Paragrafoelenco"/>
        <w:tabs>
          <w:tab w:val="right" w:leader="underscore" w:pos="7230"/>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ab/>
        <w:t xml:space="preserve"> n.</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di essere in possesso della cittadinanza</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di possedere il seguente codice fiscale</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 xml:space="preserve">di essere </w:t>
      </w:r>
      <w:proofErr w:type="spellStart"/>
      <w:r>
        <w:rPr>
          <w:rFonts w:ascii="DecimaWE Rg" w:hAnsi="DecimaWE Rg"/>
          <w:sz w:val="20"/>
          <w:szCs w:val="20"/>
        </w:rPr>
        <w:t>iscritt</w:t>
      </w:r>
      <w:proofErr w:type="spellEnd"/>
      <w:r>
        <w:rPr>
          <w:rFonts w:ascii="DecimaWE Rg" w:hAnsi="DecimaWE Rg"/>
          <w:sz w:val="20"/>
          <w:szCs w:val="20"/>
        </w:rPr>
        <w:t xml:space="preserve">___ nelle liste elettorali del comune di </w:t>
      </w: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 xml:space="preserve">oppure di </w:t>
      </w:r>
      <w:r>
        <w:rPr>
          <w:rFonts w:ascii="DecimaWE Rg" w:hAnsi="DecimaWE Rg"/>
          <w:sz w:val="20"/>
          <w:szCs w:val="20"/>
          <w:u w:val="single"/>
        </w:rPr>
        <w:t>non</w:t>
      </w:r>
      <w:r>
        <w:rPr>
          <w:rFonts w:ascii="DecimaWE Rg" w:hAnsi="DecimaWE Rg"/>
          <w:sz w:val="20"/>
          <w:szCs w:val="20"/>
        </w:rPr>
        <w:t xml:space="preserve"> essere </w:t>
      </w:r>
      <w:proofErr w:type="spellStart"/>
      <w:r>
        <w:rPr>
          <w:rFonts w:ascii="DecimaWE Rg" w:hAnsi="DecimaWE Rg"/>
          <w:sz w:val="20"/>
          <w:szCs w:val="20"/>
        </w:rPr>
        <w:t>iscritt</w:t>
      </w:r>
      <w:proofErr w:type="spellEnd"/>
      <w:r>
        <w:rPr>
          <w:rFonts w:ascii="DecimaWE Rg" w:hAnsi="DecimaWE Rg"/>
          <w:sz w:val="20"/>
          <w:szCs w:val="20"/>
        </w:rPr>
        <w:t>__ nelle liste elettorali per il seguente motivo</w:t>
      </w:r>
      <w:r>
        <w:rPr>
          <w:rFonts w:ascii="DecimaWE Rg" w:hAnsi="DecimaWE Rg"/>
          <w:sz w:val="20"/>
          <w:szCs w:val="20"/>
        </w:rPr>
        <w:tab/>
      </w:r>
    </w:p>
    <w:p w:rsidR="00C3219B" w:rsidRDefault="00C3219B" w:rsidP="009C66F9">
      <w:pPr>
        <w:pStyle w:val="Paragrafoelenco"/>
        <w:tabs>
          <w:tab w:val="left" w:pos="1276"/>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ab/>
        <w:t>;</w:t>
      </w:r>
    </w:p>
    <w:p w:rsidR="00C3219B" w:rsidRDefault="00C3219B" w:rsidP="00C3219B">
      <w:pPr>
        <w:pStyle w:val="Paragrafoelenco"/>
        <w:numPr>
          <w:ilvl w:val="0"/>
          <w:numId w:val="1"/>
        </w:numPr>
        <w:tabs>
          <w:tab w:val="left" w:pos="1276"/>
          <w:tab w:val="right" w:leader="underscore" w:pos="8504"/>
        </w:tabs>
        <w:spacing w:after="0" w:line="360" w:lineRule="auto"/>
        <w:ind w:left="1276" w:hanging="357"/>
        <w:jc w:val="both"/>
        <w:rPr>
          <w:rFonts w:ascii="DecimaWE Rg" w:hAnsi="DecimaWE Rg"/>
          <w:sz w:val="20"/>
          <w:szCs w:val="20"/>
        </w:rPr>
      </w:pPr>
      <w:r>
        <w:rPr>
          <w:rFonts w:ascii="DecimaWE Rg" w:hAnsi="DecimaWE Rg"/>
          <w:sz w:val="20"/>
          <w:szCs w:val="20"/>
        </w:rPr>
        <w:t xml:space="preserve">(solo </w:t>
      </w:r>
      <w:r>
        <w:rPr>
          <w:rFonts w:ascii="DecimaWE Rg" w:hAnsi="DecimaWE Rg"/>
          <w:i/>
          <w:sz w:val="20"/>
          <w:szCs w:val="20"/>
        </w:rPr>
        <w:t>per i cittadini non italiani dell’Unione Europea e per i cittadini di Paesi terzi – barrare le caselle di interesse</w:t>
      </w:r>
      <w:r>
        <w:rPr>
          <w:rFonts w:ascii="DecimaWE Rg" w:hAnsi="DecimaWE Rg"/>
          <w:sz w:val="20"/>
          <w:szCs w:val="20"/>
        </w:rPr>
        <w:t xml:space="preserve">): </w:t>
      </w:r>
    </w:p>
    <w:p w:rsidR="00C3219B" w:rsidRDefault="00C3219B" w:rsidP="00C3219B">
      <w:pPr>
        <w:pStyle w:val="Paragrafoelenco"/>
        <w:numPr>
          <w:ilvl w:val="1"/>
          <w:numId w:val="1"/>
        </w:numPr>
        <w:tabs>
          <w:tab w:val="left" w:pos="1701"/>
          <w:tab w:val="right" w:leader="underscore" w:pos="8504"/>
        </w:tabs>
        <w:spacing w:after="0" w:line="360" w:lineRule="auto"/>
        <w:ind w:left="1701" w:hanging="357"/>
        <w:jc w:val="both"/>
        <w:rPr>
          <w:rFonts w:ascii="DecimaWE Rg" w:hAnsi="DecimaWE Rg"/>
          <w:sz w:val="20"/>
          <w:szCs w:val="20"/>
        </w:rPr>
      </w:pPr>
      <w:r>
        <w:rPr>
          <w:rFonts w:ascii="DecimaWE Rg" w:hAnsi="DecimaWE Rg"/>
          <w:sz w:val="20"/>
          <w:szCs w:val="20"/>
        </w:rPr>
        <w:t>di godere dei diritti civili e politici nel proprio Stato di appartenenza o di provenienza;</w:t>
      </w:r>
    </w:p>
    <w:p w:rsidR="00C3219B" w:rsidRDefault="00C3219B" w:rsidP="009C66F9">
      <w:pPr>
        <w:pStyle w:val="Paragrafoelenco"/>
        <w:numPr>
          <w:ilvl w:val="1"/>
          <w:numId w:val="1"/>
        </w:numPr>
        <w:tabs>
          <w:tab w:val="left" w:pos="1701"/>
          <w:tab w:val="right" w:leader="underscore" w:pos="9638"/>
        </w:tabs>
        <w:spacing w:after="0" w:line="360" w:lineRule="auto"/>
        <w:ind w:left="1701" w:hanging="357"/>
        <w:jc w:val="both"/>
        <w:rPr>
          <w:rFonts w:ascii="DecimaWE Rg" w:hAnsi="DecimaWE Rg"/>
          <w:sz w:val="20"/>
          <w:szCs w:val="20"/>
        </w:rPr>
      </w:pPr>
      <w:r>
        <w:rPr>
          <w:rFonts w:ascii="DecimaWE Rg" w:hAnsi="DecimaWE Rg"/>
          <w:sz w:val="20"/>
          <w:szCs w:val="20"/>
        </w:rPr>
        <w:t xml:space="preserve">oppure di </w:t>
      </w:r>
      <w:r>
        <w:rPr>
          <w:rFonts w:ascii="DecimaWE Rg" w:hAnsi="DecimaWE Rg"/>
          <w:sz w:val="20"/>
          <w:szCs w:val="20"/>
          <w:u w:val="single"/>
        </w:rPr>
        <w:t>non</w:t>
      </w:r>
      <w:r>
        <w:rPr>
          <w:rFonts w:ascii="DecimaWE Rg" w:hAnsi="DecimaWE Rg"/>
          <w:sz w:val="20"/>
          <w:szCs w:val="20"/>
        </w:rPr>
        <w:t xml:space="preserve"> godere dei diritti civili e politici nel proprio Stato di appartenenza per il seguente motivo</w:t>
      </w:r>
      <w:r>
        <w:rPr>
          <w:rFonts w:ascii="DecimaWE Rg" w:hAnsi="DecimaWE Rg"/>
          <w:sz w:val="20"/>
          <w:szCs w:val="20"/>
        </w:rPr>
        <w:tab/>
      </w:r>
    </w:p>
    <w:p w:rsidR="00C3219B" w:rsidRDefault="00C3219B" w:rsidP="009C66F9">
      <w:pPr>
        <w:tabs>
          <w:tab w:val="right" w:leader="underscore" w:pos="9638"/>
        </w:tabs>
        <w:spacing w:line="360" w:lineRule="auto"/>
        <w:ind w:left="1701" w:firstLine="11"/>
        <w:jc w:val="both"/>
        <w:rPr>
          <w:rFonts w:ascii="DecimaWE Rg" w:hAnsi="DecimaWE Rg"/>
        </w:rPr>
      </w:pPr>
      <w:r>
        <w:rPr>
          <w:rFonts w:ascii="DecimaWE Rg" w:hAnsi="DecimaWE Rg"/>
        </w:rPr>
        <w:tab/>
        <w:t>;</w:t>
      </w:r>
    </w:p>
    <w:p w:rsidR="00C3219B" w:rsidRDefault="00C3219B" w:rsidP="009C66F9">
      <w:pPr>
        <w:pStyle w:val="Paragrafoelenco"/>
        <w:numPr>
          <w:ilvl w:val="1"/>
          <w:numId w:val="1"/>
        </w:numPr>
        <w:tabs>
          <w:tab w:val="left" w:pos="1701"/>
          <w:tab w:val="right" w:leader="underscore" w:pos="9638"/>
        </w:tabs>
        <w:spacing w:after="0" w:line="360" w:lineRule="auto"/>
        <w:ind w:left="1701" w:hanging="357"/>
        <w:jc w:val="both"/>
        <w:rPr>
          <w:rFonts w:ascii="DecimaWE Rg" w:hAnsi="DecimaWE Rg"/>
          <w:sz w:val="20"/>
          <w:szCs w:val="20"/>
        </w:rPr>
      </w:pPr>
      <w:r>
        <w:rPr>
          <w:rFonts w:ascii="DecimaWE Rg" w:hAnsi="DecimaWE Rg"/>
          <w:sz w:val="20"/>
          <w:szCs w:val="20"/>
        </w:rPr>
        <w:t xml:space="preserve">di </w:t>
      </w:r>
      <w:r>
        <w:rPr>
          <w:rFonts w:ascii="DecimaWE Rg" w:hAnsi="DecimaWE Rg"/>
          <w:sz w:val="20"/>
          <w:szCs w:val="20"/>
          <w:u w:val="single"/>
        </w:rPr>
        <w:t>non</w:t>
      </w:r>
      <w:r>
        <w:rPr>
          <w:rFonts w:ascii="DecimaWE Rg" w:hAnsi="DecimaWE Rg"/>
          <w:sz w:val="20"/>
          <w:szCs w:val="20"/>
        </w:rPr>
        <w:t xml:space="preserve"> essere cittadino dell’Unione Europea, ma di possedere il seguente requisito previsto dall’art. 38 d. </w:t>
      </w:r>
      <w:proofErr w:type="spellStart"/>
      <w:r>
        <w:rPr>
          <w:rFonts w:ascii="DecimaWE Rg" w:hAnsi="DecimaWE Rg"/>
          <w:sz w:val="20"/>
          <w:szCs w:val="20"/>
        </w:rPr>
        <w:t>lgs</w:t>
      </w:r>
      <w:proofErr w:type="spellEnd"/>
      <w:r>
        <w:rPr>
          <w:rFonts w:ascii="DecimaWE Rg" w:hAnsi="DecimaWE Rg"/>
          <w:sz w:val="20"/>
          <w:szCs w:val="20"/>
        </w:rPr>
        <w:t>. 165/2001, così come modificato dalla legge n. 97 del 06.08.2013</w:t>
      </w:r>
      <w:r>
        <w:rPr>
          <w:rStyle w:val="Rimandonotaapidipagina"/>
          <w:rFonts w:ascii="DecimaWE Rg" w:hAnsi="DecimaWE Rg"/>
          <w:sz w:val="20"/>
          <w:szCs w:val="20"/>
        </w:rPr>
        <w:footnoteReference w:id="1"/>
      </w:r>
      <w:r>
        <w:rPr>
          <w:rFonts w:ascii="DecimaWE Rg" w:hAnsi="DecimaWE Rg"/>
          <w:sz w:val="20"/>
          <w:szCs w:val="20"/>
        </w:rPr>
        <w:tab/>
      </w:r>
    </w:p>
    <w:p w:rsidR="00C3219B" w:rsidRDefault="00C3219B" w:rsidP="009C66F9">
      <w:pPr>
        <w:tabs>
          <w:tab w:val="right" w:leader="underscore" w:pos="9638"/>
        </w:tabs>
        <w:spacing w:line="360" w:lineRule="auto"/>
        <w:ind w:left="1701" w:firstLine="11"/>
        <w:jc w:val="both"/>
        <w:rPr>
          <w:rFonts w:ascii="DecimaWE Rg" w:hAnsi="DecimaWE Rg"/>
        </w:rPr>
      </w:pPr>
      <w:r>
        <w:rPr>
          <w:rFonts w:ascii="DecimaWE Rg" w:hAnsi="DecimaWE Rg"/>
        </w:rPr>
        <w:tab/>
        <w:t>;</w:t>
      </w:r>
    </w:p>
    <w:p w:rsidR="00C3219B" w:rsidRDefault="00C3219B" w:rsidP="00C3219B">
      <w:pPr>
        <w:pStyle w:val="Paragrafoelenco"/>
        <w:numPr>
          <w:ilvl w:val="1"/>
          <w:numId w:val="1"/>
        </w:numPr>
        <w:tabs>
          <w:tab w:val="left" w:pos="1701"/>
          <w:tab w:val="right" w:leader="underscore" w:pos="8504"/>
        </w:tabs>
        <w:spacing w:after="0" w:line="360" w:lineRule="auto"/>
        <w:ind w:left="1701" w:hanging="357"/>
        <w:jc w:val="both"/>
        <w:rPr>
          <w:rFonts w:ascii="DecimaWE Rg" w:hAnsi="DecimaWE Rg"/>
          <w:sz w:val="20"/>
          <w:szCs w:val="20"/>
        </w:rPr>
      </w:pPr>
      <w:r>
        <w:rPr>
          <w:rFonts w:ascii="DecimaWE Rg" w:hAnsi="DecimaWE Rg"/>
          <w:sz w:val="20"/>
          <w:szCs w:val="20"/>
        </w:rPr>
        <w:lastRenderedPageBreak/>
        <w:t xml:space="preserve">di possedere un’adeguata conoscenza della lingua italiana secondo quanto previsto dal </w:t>
      </w:r>
      <w:proofErr w:type="spellStart"/>
      <w:r>
        <w:rPr>
          <w:rFonts w:ascii="DecimaWE Rg" w:hAnsi="DecimaWE Rg"/>
          <w:sz w:val="20"/>
          <w:szCs w:val="20"/>
        </w:rPr>
        <w:t>d.P.C.M</w:t>
      </w:r>
      <w:proofErr w:type="spellEnd"/>
      <w:r>
        <w:rPr>
          <w:rFonts w:ascii="DecimaWE Rg" w:hAnsi="DecimaWE Rg"/>
          <w:sz w:val="20"/>
          <w:szCs w:val="20"/>
        </w:rPr>
        <w:t>. 7 febbraio 1994, n. 174;</w:t>
      </w:r>
    </w:p>
    <w:p w:rsidR="00C3219B" w:rsidRDefault="00C3219B" w:rsidP="00C3219B">
      <w:pPr>
        <w:pStyle w:val="Paragrafoelenco"/>
        <w:numPr>
          <w:ilvl w:val="0"/>
          <w:numId w:val="1"/>
        </w:numPr>
        <w:tabs>
          <w:tab w:val="left" w:pos="1276"/>
          <w:tab w:val="right" w:leader="underscore" w:pos="8504"/>
        </w:tabs>
        <w:spacing w:after="0" w:line="360" w:lineRule="auto"/>
        <w:ind w:left="1276" w:hanging="357"/>
        <w:jc w:val="both"/>
        <w:rPr>
          <w:rFonts w:ascii="DecimaWE Rg" w:hAnsi="DecimaWE Rg"/>
          <w:sz w:val="20"/>
          <w:szCs w:val="20"/>
        </w:rPr>
      </w:pPr>
      <w:r>
        <w:rPr>
          <w:rFonts w:ascii="DecimaWE Rg" w:hAnsi="DecimaWE Rg"/>
          <w:sz w:val="20"/>
          <w:szCs w:val="20"/>
        </w:rPr>
        <w:t>(</w:t>
      </w:r>
      <w:r>
        <w:rPr>
          <w:rFonts w:ascii="DecimaWE Rg" w:hAnsi="DecimaWE Rg"/>
          <w:i/>
          <w:sz w:val="20"/>
          <w:szCs w:val="20"/>
        </w:rPr>
        <w:t>barrare la casella di interesse</w:t>
      </w:r>
      <w:r>
        <w:rPr>
          <w:rFonts w:ascii="DecimaWE Rg" w:hAnsi="DecimaWE Rg"/>
          <w:sz w:val="20"/>
          <w:szCs w:val="20"/>
        </w:rPr>
        <w:t>)</w:t>
      </w:r>
    </w:p>
    <w:p w:rsidR="00C3219B" w:rsidRDefault="00C3219B" w:rsidP="00C3219B">
      <w:pPr>
        <w:pStyle w:val="Paragrafoelenco"/>
        <w:numPr>
          <w:ilvl w:val="1"/>
          <w:numId w:val="1"/>
        </w:numPr>
        <w:tabs>
          <w:tab w:val="left" w:pos="1701"/>
          <w:tab w:val="right" w:leader="underscore" w:pos="8504"/>
        </w:tabs>
        <w:spacing w:after="0" w:line="360" w:lineRule="auto"/>
        <w:ind w:left="1701" w:hanging="357"/>
        <w:jc w:val="both"/>
        <w:rPr>
          <w:rFonts w:ascii="DecimaWE Rg" w:hAnsi="DecimaWE Rg"/>
          <w:sz w:val="20"/>
          <w:szCs w:val="20"/>
        </w:rPr>
      </w:pPr>
      <w:r>
        <w:rPr>
          <w:rFonts w:ascii="DecimaWE Rg" w:hAnsi="DecimaWE Rg"/>
          <w:sz w:val="20"/>
          <w:szCs w:val="20"/>
        </w:rPr>
        <w:t xml:space="preserve">di </w:t>
      </w:r>
      <w:r>
        <w:rPr>
          <w:rFonts w:ascii="DecimaWE Rg" w:hAnsi="DecimaWE Rg"/>
          <w:sz w:val="20"/>
          <w:szCs w:val="20"/>
          <w:u w:val="single"/>
        </w:rPr>
        <w:t>non</w:t>
      </w:r>
      <w:r>
        <w:rPr>
          <w:rFonts w:ascii="DecimaWE Rg" w:hAnsi="DecimaWE Rg"/>
          <w:sz w:val="20"/>
          <w:szCs w:val="20"/>
        </w:rPr>
        <w:t xml:space="preserve"> aver riportato condanne penali passate in giudicato né di avere procedimenti penali in corso che impediscano, ai sensi delle vigenti disposizioni di legge, la costituzione del rapporto di lavoro con la Pubblica Amministrazione;</w:t>
      </w:r>
    </w:p>
    <w:p w:rsidR="00C3219B" w:rsidRDefault="00C3219B" w:rsidP="009C66F9">
      <w:pPr>
        <w:pStyle w:val="Paragrafoelenco"/>
        <w:numPr>
          <w:ilvl w:val="1"/>
          <w:numId w:val="1"/>
        </w:numPr>
        <w:tabs>
          <w:tab w:val="left" w:pos="1701"/>
          <w:tab w:val="right" w:leader="underscore" w:pos="9638"/>
        </w:tabs>
        <w:spacing w:after="0" w:line="360" w:lineRule="auto"/>
        <w:ind w:left="1701" w:hanging="357"/>
        <w:jc w:val="both"/>
        <w:rPr>
          <w:rFonts w:ascii="DecimaWE Rg" w:hAnsi="DecimaWE Rg"/>
          <w:sz w:val="20"/>
          <w:szCs w:val="20"/>
        </w:rPr>
      </w:pPr>
      <w:r>
        <w:rPr>
          <w:rFonts w:ascii="DecimaWE Rg" w:hAnsi="DecimaWE Rg"/>
          <w:sz w:val="20"/>
          <w:szCs w:val="20"/>
        </w:rPr>
        <w:t xml:space="preserve">di aver riportato le seguenti condanne penali ovvero di avere pendenti i seguenti procedimenti penali </w:t>
      </w: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701"/>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701"/>
        <w:jc w:val="both"/>
        <w:rPr>
          <w:rFonts w:ascii="DecimaWE Rg" w:hAnsi="DecimaWE Rg"/>
          <w:sz w:val="20"/>
          <w:szCs w:val="20"/>
        </w:rPr>
      </w:pP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di essere in possesso del seguente titolo di studio (</w:t>
      </w:r>
      <w:r>
        <w:rPr>
          <w:rFonts w:ascii="DecimaWE Rg" w:hAnsi="DecimaWE Rg"/>
          <w:i/>
          <w:sz w:val="20"/>
          <w:szCs w:val="20"/>
        </w:rPr>
        <w:t xml:space="preserve">per le lauree di cui agli ordinamenti dd.mm. 509/99 e 270/04 indicare </w:t>
      </w:r>
      <w:r>
        <w:rPr>
          <w:rFonts w:ascii="DecimaWE Rg" w:hAnsi="DecimaWE Rg"/>
          <w:i/>
          <w:sz w:val="20"/>
          <w:szCs w:val="20"/>
          <w:u w:val="single"/>
        </w:rPr>
        <w:t>anche la classe di appartenenza</w:t>
      </w:r>
      <w:r>
        <w:rPr>
          <w:rFonts w:ascii="DecimaWE Rg" w:hAnsi="DecimaWE Rg"/>
          <w:sz w:val="20"/>
          <w:szCs w:val="20"/>
        </w:rPr>
        <w:t>)</w:t>
      </w:r>
      <w:r>
        <w:rPr>
          <w:rStyle w:val="Rimandonotaapidipagina"/>
          <w:rFonts w:ascii="DecimaWE Rg" w:hAnsi="DecimaWE Rg"/>
          <w:sz w:val="20"/>
          <w:szCs w:val="20"/>
        </w:rPr>
        <w:footnoteReference w:id="2"/>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left" w:leader="underscore" w:pos="4253"/>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conseguito il/nell’anno</w:t>
      </w:r>
      <w:r>
        <w:rPr>
          <w:rFonts w:ascii="DecimaWE Rg" w:hAnsi="DecimaWE Rg"/>
          <w:sz w:val="20"/>
          <w:szCs w:val="20"/>
        </w:rPr>
        <w:tab/>
        <w:t>presso (</w:t>
      </w:r>
      <w:r>
        <w:rPr>
          <w:rFonts w:ascii="DecimaWE Rg" w:hAnsi="DecimaWE Rg"/>
          <w:i/>
          <w:sz w:val="20"/>
          <w:szCs w:val="20"/>
        </w:rPr>
        <w:t>indicare l’Università</w:t>
      </w:r>
      <w:r>
        <w:rPr>
          <w:rFonts w:ascii="DecimaWE Rg" w:hAnsi="DecimaWE Rg"/>
          <w:sz w:val="20"/>
          <w:szCs w:val="20"/>
        </w:rPr>
        <w:t>)</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t>;</w:t>
      </w:r>
    </w:p>
    <w:p w:rsidR="00C3219B" w:rsidRDefault="00C3219B" w:rsidP="00C3219B">
      <w:pPr>
        <w:pStyle w:val="Paragrafoelenco"/>
        <w:numPr>
          <w:ilvl w:val="0"/>
          <w:numId w:val="1"/>
        </w:numPr>
        <w:tabs>
          <w:tab w:val="left" w:pos="1276"/>
          <w:tab w:val="right" w:leader="underscore" w:pos="8504"/>
        </w:tabs>
        <w:spacing w:after="120" w:line="360" w:lineRule="auto"/>
        <w:ind w:left="1276" w:hanging="357"/>
        <w:jc w:val="both"/>
        <w:rPr>
          <w:rFonts w:ascii="DecimaWE Rg" w:hAnsi="DecimaWE Rg"/>
          <w:sz w:val="20"/>
          <w:szCs w:val="20"/>
        </w:rPr>
      </w:pPr>
      <w:r>
        <w:rPr>
          <w:rFonts w:ascii="DecimaWE Rg" w:hAnsi="DecimaWE Rg"/>
          <w:sz w:val="20"/>
          <w:szCs w:val="20"/>
        </w:rPr>
        <w:t xml:space="preserve">di </w:t>
      </w:r>
      <w:r>
        <w:rPr>
          <w:rFonts w:ascii="DecimaWE Rg" w:hAnsi="DecimaWE Rg"/>
          <w:sz w:val="20"/>
          <w:szCs w:val="20"/>
          <w:u w:val="single"/>
        </w:rPr>
        <w:t>non</w:t>
      </w:r>
      <w:r>
        <w:rPr>
          <w:rFonts w:ascii="DecimaWE Rg" w:hAnsi="DecimaWE Rg"/>
          <w:sz w:val="20"/>
          <w:szCs w:val="20"/>
        </w:rPr>
        <w:t xml:space="preserve"> esser stato destituito o dispensato dall’impiego per persistente insufficiente rendimento ovvero licenziato da pubbliche amministrazioni ovvero incorso nella decadenza dall’impiego ai sensi dell’art. 127, </w:t>
      </w:r>
      <w:proofErr w:type="spellStart"/>
      <w:r>
        <w:rPr>
          <w:rFonts w:ascii="DecimaWE Rg" w:hAnsi="DecimaWE Rg"/>
          <w:sz w:val="20"/>
          <w:szCs w:val="20"/>
        </w:rPr>
        <w:t>lett</w:t>
      </w:r>
      <w:proofErr w:type="spellEnd"/>
      <w:r>
        <w:rPr>
          <w:rFonts w:ascii="DecimaWE Rg" w:hAnsi="DecimaWE Rg"/>
          <w:sz w:val="20"/>
          <w:szCs w:val="20"/>
        </w:rPr>
        <w:t xml:space="preserve">. d), </w:t>
      </w:r>
      <w:proofErr w:type="spellStart"/>
      <w:r>
        <w:rPr>
          <w:rFonts w:ascii="DecimaWE Rg" w:hAnsi="DecimaWE Rg"/>
          <w:sz w:val="20"/>
          <w:szCs w:val="20"/>
        </w:rPr>
        <w:t>d.p.r.</w:t>
      </w:r>
      <w:proofErr w:type="spellEnd"/>
      <w:r>
        <w:rPr>
          <w:rFonts w:ascii="DecimaWE Rg" w:hAnsi="DecimaWE Rg"/>
          <w:sz w:val="20"/>
          <w:szCs w:val="20"/>
        </w:rPr>
        <w:t xml:space="preserve"> 3/1957;</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 xml:space="preserve">di avere prestato / di non avere prestato / di prestare servizio presso le </w:t>
      </w:r>
      <w:proofErr w:type="spellStart"/>
      <w:r>
        <w:rPr>
          <w:rFonts w:ascii="DecimaWE Rg" w:hAnsi="DecimaWE Rg"/>
          <w:sz w:val="20"/>
          <w:szCs w:val="20"/>
        </w:rPr>
        <w:t>sottoindicate</w:t>
      </w:r>
      <w:proofErr w:type="spellEnd"/>
      <w:r>
        <w:rPr>
          <w:rFonts w:ascii="DecimaWE Rg" w:hAnsi="DecimaWE Rg"/>
          <w:sz w:val="20"/>
          <w:szCs w:val="20"/>
        </w:rPr>
        <w:t xml:space="preserve"> pubbliche amministrazioni (</w:t>
      </w:r>
      <w:r>
        <w:rPr>
          <w:rFonts w:ascii="DecimaWE Rg" w:hAnsi="DecimaWE Rg"/>
          <w:i/>
          <w:sz w:val="20"/>
          <w:szCs w:val="20"/>
        </w:rPr>
        <w:t>indicare solo i rapporti di lavoro dipendente</w:t>
      </w:r>
      <w:r>
        <w:rPr>
          <w:rFonts w:ascii="DecimaWE Rg" w:hAnsi="DecimaWE Rg"/>
          <w:sz w:val="20"/>
          <w:szCs w:val="20"/>
        </w:rPr>
        <w:t>):</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t>;</w:t>
      </w:r>
    </w:p>
    <w:p w:rsidR="00C3219B" w:rsidRDefault="00C3219B" w:rsidP="00C3219B">
      <w:pPr>
        <w:pStyle w:val="Paragrafoelenco"/>
        <w:numPr>
          <w:ilvl w:val="0"/>
          <w:numId w:val="1"/>
        </w:numPr>
        <w:tabs>
          <w:tab w:val="left" w:pos="1276"/>
          <w:tab w:val="right" w:leader="underscore" w:pos="8504"/>
        </w:tabs>
        <w:spacing w:after="120" w:line="360" w:lineRule="auto"/>
        <w:ind w:left="1276" w:hanging="357"/>
        <w:jc w:val="both"/>
        <w:rPr>
          <w:rFonts w:ascii="DecimaWE Rg" w:hAnsi="DecimaWE Rg"/>
          <w:sz w:val="20"/>
          <w:szCs w:val="20"/>
        </w:rPr>
      </w:pPr>
      <w:r>
        <w:rPr>
          <w:rFonts w:ascii="DecimaWE Rg" w:hAnsi="DecimaWE Rg"/>
          <w:sz w:val="20"/>
          <w:szCs w:val="20"/>
        </w:rPr>
        <w:t>di avere diritto alla riserva di posti di cui all’art. 1 del bando di concorso per il seguente motivo</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C3219B">
      <w:pPr>
        <w:pStyle w:val="Paragrafoelenco"/>
        <w:tabs>
          <w:tab w:val="left" w:pos="1276"/>
          <w:tab w:val="right" w:leader="underscore" w:pos="8504"/>
        </w:tabs>
        <w:spacing w:after="120" w:line="360" w:lineRule="auto"/>
        <w:ind w:left="1276"/>
        <w:jc w:val="both"/>
        <w:rPr>
          <w:rFonts w:ascii="DecimaWE Rg" w:hAnsi="DecimaWE Rg"/>
          <w:sz w:val="20"/>
          <w:szCs w:val="20"/>
        </w:rPr>
      </w:pPr>
      <w:r>
        <w:rPr>
          <w:rFonts w:ascii="DecimaWE Rg" w:hAnsi="DecimaWE Rg"/>
          <w:sz w:val="20"/>
          <w:szCs w:val="20"/>
        </w:rPr>
        <w:t>(di cui allega documentazione probatoria);</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di avere diritto alla precedenza o preferenza in caso di parità di punteggio per il seguente motivo</w:t>
      </w:r>
      <w:r>
        <w:rPr>
          <w:rFonts w:ascii="DecimaWE Rg" w:hAnsi="DecimaWE Rg"/>
          <w:sz w:val="20"/>
          <w:szCs w:val="20"/>
        </w:rPr>
        <w:tab/>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C3219B">
      <w:pPr>
        <w:pStyle w:val="Paragrafoelenco"/>
        <w:tabs>
          <w:tab w:val="right" w:leader="underscore" w:pos="8504"/>
        </w:tabs>
        <w:spacing w:after="120" w:line="360" w:lineRule="auto"/>
        <w:ind w:left="1276"/>
        <w:jc w:val="both"/>
        <w:rPr>
          <w:rFonts w:ascii="DecimaWE Rg" w:hAnsi="DecimaWE Rg"/>
          <w:sz w:val="20"/>
          <w:szCs w:val="20"/>
        </w:rPr>
      </w:pPr>
      <w:r>
        <w:rPr>
          <w:rFonts w:ascii="DecimaWE Rg" w:hAnsi="DecimaWE Rg"/>
          <w:sz w:val="20"/>
          <w:szCs w:val="20"/>
        </w:rPr>
        <w:t>(di cui allega documentazione probatoria);</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di necessitare, per l’espletamento delle prove d’esame, dell’ausilio di</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nonché del tempo aggiuntivo di</w:t>
      </w:r>
      <w:r>
        <w:rPr>
          <w:rFonts w:ascii="DecimaWE Rg" w:hAnsi="DecimaWE Rg"/>
          <w:sz w:val="20"/>
          <w:szCs w:val="20"/>
        </w:rPr>
        <w:tab/>
      </w:r>
    </w:p>
    <w:p w:rsidR="00C3219B" w:rsidRDefault="00C3219B" w:rsidP="00C3219B">
      <w:pPr>
        <w:pStyle w:val="Paragrafoelenco"/>
        <w:tabs>
          <w:tab w:val="right" w:leader="underscore" w:pos="8504"/>
        </w:tabs>
        <w:spacing w:after="120" w:line="360" w:lineRule="auto"/>
        <w:ind w:left="1276"/>
        <w:jc w:val="both"/>
        <w:rPr>
          <w:rFonts w:ascii="DecimaWE Rg" w:hAnsi="DecimaWE Rg"/>
          <w:sz w:val="20"/>
          <w:szCs w:val="20"/>
        </w:rPr>
      </w:pPr>
      <w:r>
        <w:rPr>
          <w:rFonts w:ascii="DecimaWE Rg" w:hAnsi="DecimaWE Rg"/>
          <w:sz w:val="20"/>
          <w:szCs w:val="20"/>
        </w:rPr>
        <w:lastRenderedPageBreak/>
        <w:t>(di cui allega documentazione probatoria)</w:t>
      </w:r>
      <w:r>
        <w:rPr>
          <w:rStyle w:val="Rimandonotaapidipagina"/>
          <w:rFonts w:ascii="DecimaWE Rg" w:hAnsi="DecimaWE Rg"/>
          <w:sz w:val="20"/>
          <w:szCs w:val="20"/>
        </w:rPr>
        <w:footnoteReference w:id="3"/>
      </w:r>
      <w:r>
        <w:rPr>
          <w:rFonts w:ascii="DecimaWE Rg" w:hAnsi="DecimaWE Rg"/>
          <w:sz w:val="20"/>
          <w:szCs w:val="20"/>
        </w:rPr>
        <w:t>;</w:t>
      </w:r>
    </w:p>
    <w:p w:rsidR="00C3219B" w:rsidRDefault="00C3219B" w:rsidP="00C3219B">
      <w:pPr>
        <w:pStyle w:val="Paragrafoelenco"/>
        <w:numPr>
          <w:ilvl w:val="0"/>
          <w:numId w:val="1"/>
        </w:numPr>
        <w:tabs>
          <w:tab w:val="left" w:pos="1276"/>
        </w:tabs>
        <w:spacing w:after="120" w:line="360" w:lineRule="auto"/>
        <w:ind w:left="1276" w:hanging="357"/>
        <w:jc w:val="both"/>
        <w:rPr>
          <w:rFonts w:ascii="DecimaWE Rg" w:hAnsi="DecimaWE Rg"/>
          <w:sz w:val="20"/>
          <w:szCs w:val="20"/>
        </w:rPr>
      </w:pPr>
      <w:r>
        <w:rPr>
          <w:rFonts w:ascii="DecimaWE Rg" w:hAnsi="DecimaWE Rg"/>
          <w:sz w:val="20"/>
          <w:szCs w:val="20"/>
        </w:rPr>
        <w:t>ai fini dell’esonero da un’eventuale preselezione, di essere invalido con percentuale di invalidità uguale o superiore all’80% e, più precisamente pari a</w:t>
      </w:r>
      <w:r>
        <w:rPr>
          <w:rFonts w:ascii="DecimaWE Rg" w:hAnsi="DecimaWE Rg"/>
          <w:sz w:val="20"/>
          <w:szCs w:val="20"/>
        </w:rPr>
        <w:tab/>
        <w:t>_________% come risulta dall’allegato verbale di accertamento</w:t>
      </w:r>
      <w:r>
        <w:rPr>
          <w:rStyle w:val="Rimandonotaapidipagina"/>
          <w:rFonts w:ascii="DecimaWE Rg" w:hAnsi="DecimaWE Rg"/>
          <w:sz w:val="20"/>
          <w:szCs w:val="20"/>
        </w:rPr>
        <w:footnoteReference w:id="4"/>
      </w:r>
      <w:r>
        <w:rPr>
          <w:rFonts w:ascii="DecimaWE Rg" w:hAnsi="DecimaWE Rg"/>
          <w:sz w:val="20"/>
          <w:szCs w:val="20"/>
        </w:rPr>
        <w:t>;</w:t>
      </w:r>
    </w:p>
    <w:p w:rsidR="00C3219B" w:rsidRDefault="00C3219B" w:rsidP="00C3219B">
      <w:pPr>
        <w:pStyle w:val="Paragrafoelenco"/>
        <w:numPr>
          <w:ilvl w:val="0"/>
          <w:numId w:val="1"/>
        </w:numPr>
        <w:tabs>
          <w:tab w:val="left" w:pos="1276"/>
          <w:tab w:val="left" w:leader="underscore" w:pos="6237"/>
          <w:tab w:val="right" w:leader="underscore" w:pos="8504"/>
        </w:tabs>
        <w:spacing w:after="120" w:line="360" w:lineRule="auto"/>
        <w:ind w:left="1276" w:hanging="357"/>
        <w:jc w:val="both"/>
        <w:rPr>
          <w:rFonts w:ascii="DecimaWE Rg" w:hAnsi="DecimaWE Rg"/>
          <w:sz w:val="20"/>
          <w:szCs w:val="20"/>
        </w:rPr>
      </w:pPr>
      <w:r>
        <w:rPr>
          <w:rFonts w:ascii="DecimaWE Rg" w:hAnsi="DecimaWE Rg"/>
          <w:sz w:val="20"/>
          <w:szCs w:val="20"/>
        </w:rPr>
        <w:t xml:space="preserve">che quanto indicato nell’allegato </w:t>
      </w:r>
      <w:r>
        <w:rPr>
          <w:rFonts w:ascii="DecimaWE Rg" w:hAnsi="DecimaWE Rg"/>
          <w:i/>
          <w:sz w:val="20"/>
          <w:szCs w:val="20"/>
        </w:rPr>
        <w:t xml:space="preserve">curriculum </w:t>
      </w:r>
      <w:r>
        <w:rPr>
          <w:rFonts w:ascii="DecimaWE Rg" w:hAnsi="DecimaWE Rg"/>
          <w:sz w:val="20"/>
          <w:szCs w:val="20"/>
        </w:rPr>
        <w:t>formativo e professionale corrisponde a verità.</w:t>
      </w:r>
    </w:p>
    <w:p w:rsidR="00C3219B" w:rsidRDefault="00C3219B" w:rsidP="00C3219B">
      <w:pPr>
        <w:spacing w:after="120"/>
        <w:ind w:left="851"/>
        <w:jc w:val="both"/>
        <w:rPr>
          <w:rFonts w:ascii="DecimaWE Rg" w:hAnsi="DecimaWE Rg"/>
        </w:rPr>
      </w:pPr>
      <w:r>
        <w:rPr>
          <w:rFonts w:ascii="DecimaWE Rg" w:hAnsi="DecimaWE Rg"/>
        </w:rPr>
        <w:t>Informa, impegnandosi a comunicare tempestivamente eventuali variazioni intervenute in seguito, che l’indirizzo a cui far pervenire ogni necessaria comunicazione relativa al presente avviso è il seguente:</w:t>
      </w:r>
    </w:p>
    <w:p w:rsidR="00C3219B" w:rsidRDefault="00C3219B" w:rsidP="00C3219B">
      <w:pPr>
        <w:tabs>
          <w:tab w:val="right" w:leader="underscore" w:pos="8504"/>
        </w:tabs>
        <w:spacing w:after="120" w:line="360" w:lineRule="auto"/>
        <w:ind w:left="851"/>
        <w:jc w:val="both"/>
        <w:rPr>
          <w:rFonts w:ascii="DecimaWE Rg" w:hAnsi="DecimaWE Rg"/>
        </w:rPr>
      </w:pP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Sig.</w:t>
      </w:r>
      <w:r>
        <w:rPr>
          <w:rFonts w:ascii="DecimaWE Rg" w:hAnsi="DecimaWE Rg"/>
        </w:rPr>
        <w:tab/>
      </w:r>
    </w:p>
    <w:p w:rsidR="00C3219B" w:rsidRDefault="00C3219B" w:rsidP="009C66F9">
      <w:pPr>
        <w:tabs>
          <w:tab w:val="right" w:leader="underscore" w:pos="7797"/>
          <w:tab w:val="right" w:leader="underscore" w:pos="9638"/>
        </w:tabs>
        <w:spacing w:after="120" w:line="360" w:lineRule="auto"/>
        <w:ind w:left="851"/>
        <w:jc w:val="both"/>
        <w:rPr>
          <w:rFonts w:ascii="DecimaWE Rg" w:hAnsi="DecimaWE Rg"/>
        </w:rPr>
      </w:pPr>
      <w:r>
        <w:rPr>
          <w:rFonts w:ascii="DecimaWE Rg" w:hAnsi="DecimaWE Rg"/>
        </w:rPr>
        <w:t>Via/Piazza</w:t>
      </w:r>
      <w:r>
        <w:rPr>
          <w:rFonts w:ascii="DecimaWE Rg" w:hAnsi="DecimaWE Rg"/>
        </w:rPr>
        <w:tab/>
        <w:t>n.</w:t>
      </w:r>
      <w:r>
        <w:rPr>
          <w:rFonts w:ascii="DecimaWE Rg" w:hAnsi="DecimaWE Rg"/>
        </w:rPr>
        <w:tab/>
      </w:r>
    </w:p>
    <w:p w:rsidR="00C3219B" w:rsidRDefault="00C3219B" w:rsidP="009C66F9">
      <w:pPr>
        <w:tabs>
          <w:tab w:val="left" w:leader="underscore" w:pos="2552"/>
          <w:tab w:val="right" w:leader="underscore" w:pos="9638"/>
        </w:tabs>
        <w:spacing w:after="120" w:line="360" w:lineRule="auto"/>
        <w:ind w:left="851"/>
        <w:jc w:val="both"/>
        <w:rPr>
          <w:rFonts w:ascii="DecimaWE Rg" w:hAnsi="DecimaWE Rg"/>
        </w:rPr>
      </w:pPr>
      <w:r>
        <w:rPr>
          <w:rFonts w:ascii="DecimaWE Rg" w:hAnsi="DecimaWE Rg"/>
        </w:rPr>
        <w:t>CAP</w:t>
      </w:r>
      <w:r>
        <w:rPr>
          <w:rFonts w:ascii="DecimaWE Rg" w:hAnsi="DecimaWE Rg"/>
        </w:rPr>
        <w:tab/>
        <w:t>comune</w:t>
      </w:r>
      <w:r>
        <w:rPr>
          <w:rFonts w:ascii="DecimaWE Rg" w:hAnsi="DecimaWE Rg"/>
        </w:rPr>
        <w:tab/>
        <w:t xml:space="preserve"> </w:t>
      </w:r>
    </w:p>
    <w:p w:rsidR="00C3219B" w:rsidRDefault="00C3219B" w:rsidP="009C66F9">
      <w:pPr>
        <w:tabs>
          <w:tab w:val="left" w:leader="underscore" w:pos="7230"/>
          <w:tab w:val="right" w:leader="underscore" w:pos="9638"/>
        </w:tabs>
        <w:spacing w:after="120" w:line="360" w:lineRule="auto"/>
        <w:ind w:left="851"/>
        <w:jc w:val="both"/>
        <w:rPr>
          <w:rFonts w:ascii="DecimaWE Rg" w:hAnsi="DecimaWE Rg"/>
        </w:rPr>
      </w:pPr>
      <w:r>
        <w:rPr>
          <w:rFonts w:ascii="DecimaWE Rg" w:hAnsi="DecimaWE Rg"/>
        </w:rPr>
        <w:tab/>
        <w:t>provincia</w:t>
      </w:r>
      <w:r>
        <w:rPr>
          <w:rFonts w:ascii="DecimaWE Rg" w:hAnsi="DecimaWE Rg"/>
        </w:rPr>
        <w:tab/>
      </w: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telefono</w:t>
      </w:r>
      <w:r>
        <w:rPr>
          <w:rFonts w:ascii="DecimaWE Rg" w:hAnsi="DecimaWE Rg"/>
        </w:rPr>
        <w:tab/>
      </w: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email</w:t>
      </w:r>
      <w:r>
        <w:rPr>
          <w:rFonts w:ascii="DecimaWE Rg" w:hAnsi="DecimaWE Rg"/>
        </w:rPr>
        <w:tab/>
      </w: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PEC (eventuale)</w:t>
      </w:r>
      <w:r>
        <w:rPr>
          <w:rFonts w:ascii="DecimaWE Rg" w:hAnsi="DecimaWE Rg"/>
        </w:rPr>
        <w:tab/>
      </w:r>
    </w:p>
    <w:p w:rsidR="00C3219B" w:rsidRDefault="00C3219B" w:rsidP="00C3219B">
      <w:pPr>
        <w:spacing w:before="240" w:after="120"/>
        <w:ind w:left="851"/>
        <w:jc w:val="both"/>
        <w:rPr>
          <w:rFonts w:ascii="DecimaWE Rg" w:hAnsi="DecimaWE Rg"/>
        </w:rPr>
      </w:pPr>
      <w:r>
        <w:rPr>
          <w:rFonts w:ascii="DecimaWE Rg" w:hAnsi="DecimaWE Rg"/>
        </w:rPr>
        <w:t>A norma del d.lgs. n. 196/2003 e dal reg. UE 2016/679 i dati sopra riportati nonché quelli contenuti nella documentazione allegata, spontaneamente forniti, devono essere utilizzati dall’Agenzia regionale per la protezione dell’ambiente del Friuli Venezia Giulia esclusivamente per uso concorsuale. L’indicazione di tali dati è obbligatoria ai fini della valutazione dei requisiti di partecipazione e con la sottoscrizione il candidato consente al trattamento dei dati personali per uso amministrativo.</w:t>
      </w:r>
    </w:p>
    <w:p w:rsidR="00C3219B" w:rsidRDefault="00C3219B" w:rsidP="00C3219B">
      <w:pPr>
        <w:ind w:left="851"/>
        <w:jc w:val="both"/>
        <w:rPr>
          <w:rFonts w:ascii="DecimaWE Rg" w:hAnsi="DecimaWE Rg"/>
        </w:rPr>
      </w:pPr>
      <w:r>
        <w:rPr>
          <w:rFonts w:ascii="DecimaWE Rg" w:hAnsi="DecimaWE Rg"/>
        </w:rPr>
        <w:t>Tutti i documenti e titoli presentati sono indicati nell’allegato elenco datato e firmato.</w:t>
      </w:r>
    </w:p>
    <w:p w:rsidR="00C3219B" w:rsidRDefault="00C3219B" w:rsidP="00C3219B">
      <w:pPr>
        <w:ind w:left="851"/>
        <w:jc w:val="both"/>
        <w:rPr>
          <w:rFonts w:ascii="DecimaWE Rg" w:hAnsi="DecimaWE Rg"/>
        </w:rPr>
      </w:pPr>
    </w:p>
    <w:p w:rsidR="00C3219B" w:rsidRDefault="00C3219B" w:rsidP="00C3219B">
      <w:pPr>
        <w:ind w:left="851"/>
        <w:jc w:val="both"/>
        <w:rPr>
          <w:rFonts w:ascii="DecimaWE Rg" w:hAnsi="DecimaWE Rg"/>
        </w:rPr>
      </w:pPr>
    </w:p>
    <w:tbl>
      <w:tblPr>
        <w:tblW w:w="5000" w:type="pct"/>
        <w:tblCellMar>
          <w:left w:w="70" w:type="dxa"/>
          <w:right w:w="70" w:type="dxa"/>
        </w:tblCellMar>
        <w:tblLook w:val="04A0" w:firstRow="1" w:lastRow="0" w:firstColumn="1" w:lastColumn="0" w:noHBand="0" w:noVBand="1"/>
      </w:tblPr>
      <w:tblGrid>
        <w:gridCol w:w="4819"/>
        <w:gridCol w:w="4819"/>
      </w:tblGrid>
      <w:tr w:rsidR="00C3219B" w:rsidTr="00C3219B">
        <w:tc>
          <w:tcPr>
            <w:tcW w:w="2500" w:type="pct"/>
          </w:tcPr>
          <w:p w:rsidR="00C3219B" w:rsidRDefault="00C3219B">
            <w:pPr>
              <w:ind w:left="851"/>
              <w:jc w:val="both"/>
              <w:rPr>
                <w:rFonts w:ascii="DecimaWE Rg" w:hAnsi="DecimaWE Rg"/>
              </w:rPr>
            </w:pPr>
          </w:p>
          <w:p w:rsidR="00C3219B" w:rsidRDefault="00C3219B">
            <w:pPr>
              <w:ind w:left="851"/>
              <w:jc w:val="center"/>
              <w:rPr>
                <w:rFonts w:ascii="DecimaWE Rg" w:hAnsi="DecimaWE Rg"/>
              </w:rPr>
            </w:pPr>
            <w:r>
              <w:rPr>
                <w:rFonts w:ascii="DecimaWE Rg" w:hAnsi="DecimaWE Rg"/>
              </w:rPr>
              <w:t>______________________________</w:t>
            </w:r>
          </w:p>
          <w:p w:rsidR="00C3219B" w:rsidRDefault="00C3219B">
            <w:pPr>
              <w:ind w:left="851"/>
              <w:jc w:val="center"/>
              <w:rPr>
                <w:rFonts w:ascii="DecimaWE Rg" w:hAnsi="DecimaWE Rg"/>
                <w:i/>
              </w:rPr>
            </w:pPr>
            <w:r>
              <w:rPr>
                <w:rFonts w:ascii="DecimaWE Rg" w:hAnsi="DecimaWE Rg"/>
                <w:i/>
              </w:rPr>
              <w:t>(luogo, data)</w:t>
            </w:r>
          </w:p>
        </w:tc>
        <w:tc>
          <w:tcPr>
            <w:tcW w:w="2500" w:type="pct"/>
          </w:tcPr>
          <w:p w:rsidR="00C3219B" w:rsidRDefault="00C3219B">
            <w:pPr>
              <w:ind w:left="851"/>
              <w:jc w:val="both"/>
              <w:rPr>
                <w:rFonts w:ascii="DecimaWE Rg" w:hAnsi="DecimaWE Rg"/>
              </w:rPr>
            </w:pPr>
          </w:p>
          <w:p w:rsidR="00C3219B" w:rsidRDefault="00C3219B">
            <w:pPr>
              <w:ind w:left="851"/>
              <w:jc w:val="center"/>
              <w:rPr>
                <w:rFonts w:ascii="DecimaWE Rg" w:hAnsi="DecimaWE Rg"/>
              </w:rPr>
            </w:pPr>
            <w:r>
              <w:rPr>
                <w:rFonts w:ascii="DecimaWE Rg" w:hAnsi="DecimaWE Rg"/>
              </w:rPr>
              <w:t xml:space="preserve">______________________________ </w:t>
            </w:r>
            <w:r>
              <w:rPr>
                <w:rStyle w:val="Rimandonotaapidipagina"/>
                <w:rFonts w:ascii="DecimaWE Rg" w:hAnsi="DecimaWE Rg"/>
              </w:rPr>
              <w:footnoteReference w:id="5"/>
            </w:r>
          </w:p>
          <w:p w:rsidR="00C3219B" w:rsidRDefault="00C3219B">
            <w:pPr>
              <w:ind w:left="851"/>
              <w:jc w:val="center"/>
              <w:rPr>
                <w:rFonts w:ascii="DecimaWE Rg" w:hAnsi="DecimaWE Rg"/>
              </w:rPr>
            </w:pPr>
            <w:r>
              <w:rPr>
                <w:rFonts w:ascii="DecimaWE Rg" w:hAnsi="DecimaWE Rg"/>
                <w:i/>
              </w:rPr>
              <w:t>(firma)</w:t>
            </w:r>
          </w:p>
        </w:tc>
      </w:tr>
    </w:tbl>
    <w:p w:rsidR="00BA1D29" w:rsidRDefault="00BA1D29"/>
    <w:sectPr w:rsidR="00BA1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9B" w:rsidRDefault="00C3219B" w:rsidP="00C3219B">
      <w:r>
        <w:separator/>
      </w:r>
    </w:p>
  </w:endnote>
  <w:endnote w:type="continuationSeparator" w:id="0">
    <w:p w:rsidR="00C3219B" w:rsidRDefault="00C3219B" w:rsidP="00C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WE Rg">
    <w:altName w:val="Calibri"/>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9B" w:rsidRDefault="00C3219B" w:rsidP="00C3219B">
      <w:r>
        <w:separator/>
      </w:r>
    </w:p>
  </w:footnote>
  <w:footnote w:type="continuationSeparator" w:id="0">
    <w:p w:rsidR="00C3219B" w:rsidRDefault="00C3219B" w:rsidP="00C3219B">
      <w:r>
        <w:continuationSeparator/>
      </w:r>
    </w:p>
  </w:footnote>
  <w:footnote w:id="1">
    <w:p w:rsidR="00C3219B" w:rsidRDefault="00C3219B" w:rsidP="00C3219B">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Vedasi punto 2 del bando di concorso</w:t>
      </w:r>
    </w:p>
  </w:footnote>
  <w:footnote w:id="2">
    <w:p w:rsidR="00C3219B" w:rsidRDefault="00C3219B" w:rsidP="00C3219B">
      <w:pPr>
        <w:pStyle w:val="Testonotaapidipagina"/>
        <w:jc w:val="both"/>
      </w:pPr>
      <w:r>
        <w:rPr>
          <w:rFonts w:ascii="DecimaWE Rg" w:hAnsi="DecimaWE Rg"/>
          <w:sz w:val="16"/>
          <w:szCs w:val="18"/>
        </w:rPr>
        <w:footnoteRef/>
      </w:r>
      <w:r>
        <w:rPr>
          <w:rFonts w:ascii="DecimaWE Rg" w:hAnsi="DecimaWE Rg"/>
          <w:sz w:val="16"/>
          <w:szCs w:val="18"/>
        </w:rPr>
        <w:t xml:space="preserve"> Qualora il titolo di studio sia stato conseguito all’estero dovranno essere indicati gli estremi del provvedimento (autorità emittente, data, numero) attestante, ex art. 38 </w:t>
      </w:r>
      <w:proofErr w:type="spellStart"/>
      <w:proofErr w:type="gramStart"/>
      <w:r>
        <w:rPr>
          <w:rFonts w:ascii="DecimaWE Rg" w:hAnsi="DecimaWE Rg"/>
          <w:sz w:val="16"/>
          <w:szCs w:val="18"/>
        </w:rPr>
        <w:t>D.Lgs</w:t>
      </w:r>
      <w:proofErr w:type="gramEnd"/>
      <w:r>
        <w:rPr>
          <w:rFonts w:ascii="DecimaWE Rg" w:hAnsi="DecimaWE Rg"/>
          <w:sz w:val="16"/>
          <w:szCs w:val="18"/>
        </w:rPr>
        <w:t>.</w:t>
      </w:r>
      <w:proofErr w:type="spellEnd"/>
      <w:r>
        <w:rPr>
          <w:rFonts w:ascii="DecimaWE Rg" w:hAnsi="DecimaWE Rg"/>
          <w:sz w:val="16"/>
          <w:szCs w:val="18"/>
        </w:rPr>
        <w:t xml:space="preserve"> n. 165/2001, l’equivalenza al corrispondente titolo di studio italiano</w:t>
      </w:r>
    </w:p>
  </w:footnote>
  <w:footnote w:id="3">
    <w:p w:rsidR="00C3219B" w:rsidRDefault="00C3219B" w:rsidP="00C3219B">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Le indicazioni devono essere fornite solamente da parte di coloro che beneficiano della legge 5 febbraio 1992 n. 104; a tal fine gli interessati dovranno produrre apposita documentazione rilasciata dal Servizio di Medicina Legale competente per territorio da cui si rilevi l’esigenza dei sussidi e/o l’indicazione dei tempi aggiuntivi necessari.</w:t>
      </w:r>
    </w:p>
  </w:footnote>
  <w:footnote w:id="4">
    <w:p w:rsidR="00C3219B" w:rsidRDefault="00C3219B" w:rsidP="00C3219B">
      <w:pPr>
        <w:pStyle w:val="Testonotaapidipagina"/>
        <w:jc w:val="both"/>
      </w:pPr>
      <w:r>
        <w:rPr>
          <w:rFonts w:ascii="DecimaWE Rg" w:hAnsi="DecimaWE Rg"/>
          <w:sz w:val="16"/>
          <w:szCs w:val="18"/>
        </w:rPr>
        <w:footnoteRef/>
      </w:r>
      <w:r>
        <w:rPr>
          <w:rFonts w:ascii="DecimaWE Rg" w:hAnsi="DecimaWE Rg"/>
          <w:sz w:val="16"/>
          <w:szCs w:val="18"/>
        </w:rPr>
        <w:t xml:space="preserve"> Allegare il verbale di accertamento dell’apposita Commissione medica, privo di eventuali dati diagnostici, dal quale emerga la percentuale di invalidità.</w:t>
      </w:r>
    </w:p>
  </w:footnote>
  <w:footnote w:id="5">
    <w:p w:rsidR="00C3219B" w:rsidRDefault="00C3219B" w:rsidP="00C3219B">
      <w:pPr>
        <w:pStyle w:val="Testonotaapidipagina"/>
        <w:jc w:val="both"/>
      </w:pPr>
      <w:r>
        <w:rPr>
          <w:rStyle w:val="Rimandonotaapidipagina"/>
        </w:rPr>
        <w:footnoteRef/>
      </w:r>
      <w:r>
        <w:t xml:space="preserve"> </w:t>
      </w:r>
      <w:r>
        <w:rPr>
          <w:rFonts w:ascii="DecimaWE Rg" w:hAnsi="DecimaWE Rg"/>
          <w:sz w:val="16"/>
          <w:szCs w:val="18"/>
        </w:rPr>
        <w:t>La sottoscrizione deve essere effettuata in presenza dell’impiegato addetto oppure producendo contestualmente alla domanda, presentata anche in forma digitale, una copia fotostatica, non autenticata, di un documento personale d’identità.</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3AD5"/>
    <w:multiLevelType w:val="hybridMultilevel"/>
    <w:tmpl w:val="1D08FDFA"/>
    <w:lvl w:ilvl="0" w:tplc="0410000F">
      <w:start w:val="1"/>
      <w:numFmt w:val="decimal"/>
      <w:lvlText w:val="%1."/>
      <w:lvlJc w:val="left"/>
      <w:pPr>
        <w:ind w:left="720" w:hanging="360"/>
      </w:pPr>
    </w:lvl>
    <w:lvl w:ilvl="1" w:tplc="6BB8122A">
      <w:start w:val="1"/>
      <w:numFmt w:val="bullet"/>
      <w:lvlText w:val="□"/>
      <w:lvlJc w:val="left"/>
      <w:pPr>
        <w:ind w:left="1440" w:hanging="360"/>
      </w:pPr>
      <w:rPr>
        <w:rFonts w:ascii="Arial" w:hAnsi="Arial"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67"/>
    <w:rsid w:val="009C66F9"/>
    <w:rsid w:val="00AA7786"/>
    <w:rsid w:val="00B36867"/>
    <w:rsid w:val="00BA1D29"/>
    <w:rsid w:val="00C3219B"/>
    <w:rsid w:val="00DC3DD7"/>
    <w:rsid w:val="00F33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2FBA"/>
  <w15:chartTrackingRefBased/>
  <w15:docId w15:val="{5709D228-B466-4880-BAD5-30A7FA4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219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3219B"/>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semiHidden/>
    <w:rsid w:val="00C3219B"/>
    <w:rPr>
      <w:rFonts w:ascii="Calibri" w:eastAsia="Calibri" w:hAnsi="Calibri" w:cs="Times New Roman"/>
      <w:sz w:val="20"/>
      <w:szCs w:val="20"/>
    </w:rPr>
  </w:style>
  <w:style w:type="paragraph" w:styleId="Paragrafoelenco">
    <w:name w:val="List Paragraph"/>
    <w:basedOn w:val="Normale"/>
    <w:uiPriority w:val="34"/>
    <w:qFormat/>
    <w:rsid w:val="00C3219B"/>
    <w:pPr>
      <w:spacing w:after="200" w:line="276" w:lineRule="auto"/>
      <w:ind w:left="720"/>
      <w:contextualSpacing/>
    </w:pPr>
    <w:rPr>
      <w:rFonts w:ascii="Calibri" w:eastAsia="Calibri" w:hAnsi="Calibri"/>
      <w:sz w:val="22"/>
      <w:szCs w:val="22"/>
      <w:lang w:eastAsia="en-US"/>
    </w:rPr>
  </w:style>
  <w:style w:type="character" w:styleId="Rimandonotaapidipagina">
    <w:name w:val="footnote reference"/>
    <w:uiPriority w:val="99"/>
    <w:semiHidden/>
    <w:unhideWhenUsed/>
    <w:rsid w:val="00C32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Komel Andrea</dc:creator>
  <cp:keywords/>
  <dc:description/>
  <cp:lastModifiedBy>Marcenaro Maria Serena</cp:lastModifiedBy>
  <cp:revision>6</cp:revision>
  <dcterms:created xsi:type="dcterms:W3CDTF">2021-06-03T07:51:00Z</dcterms:created>
  <dcterms:modified xsi:type="dcterms:W3CDTF">2021-08-11T14:13:00Z</dcterms:modified>
</cp:coreProperties>
</file>