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EC2FFB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F74468">
        <w:rPr>
          <w:rFonts w:ascii="DecimaWE Rg" w:hAnsi="DecimaWE Rg" w:cs="Arial"/>
          <w:b/>
          <w:sz w:val="24"/>
          <w:szCs w:val="24"/>
        </w:rPr>
        <w:t xml:space="preserve">Analizzatore automatico </w:t>
      </w:r>
      <w:r w:rsidR="007F544C">
        <w:rPr>
          <w:rFonts w:ascii="DecimaWE Rg" w:hAnsi="DecimaWE Rg" w:cs="Arial"/>
          <w:b/>
          <w:sz w:val="24"/>
          <w:szCs w:val="24"/>
        </w:rPr>
        <w:t>orario</w:t>
      </w:r>
      <w:r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 xml:space="preserve">continuo </w:t>
      </w:r>
      <w:r w:rsidRPr="005F39B9">
        <w:rPr>
          <w:rFonts w:ascii="DecimaWE Rg" w:hAnsi="DecimaWE Rg" w:cs="Arial"/>
          <w:b/>
          <w:sz w:val="24"/>
          <w:szCs w:val="24"/>
        </w:rPr>
        <w:t xml:space="preserve">su </w:t>
      </w:r>
      <w:r w:rsidR="007F544C">
        <w:rPr>
          <w:rFonts w:ascii="DecimaWE Rg" w:hAnsi="DecimaWE Rg" w:cs="Arial"/>
          <w:b/>
          <w:sz w:val="24"/>
          <w:szCs w:val="24"/>
        </w:rPr>
        <w:t>nastro</w:t>
      </w:r>
      <w:r w:rsidRPr="005F39B9"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>per la determinazione di PM</w:t>
      </w:r>
      <w:r w:rsidRPr="00F74468">
        <w:rPr>
          <w:rFonts w:ascii="DecimaWE Rg" w:hAnsi="DecimaWE Rg" w:cs="Arial"/>
          <w:b/>
          <w:sz w:val="24"/>
          <w:szCs w:val="24"/>
          <w:vertAlign w:val="subscript"/>
        </w:rPr>
        <w:t>10</w:t>
      </w:r>
      <w:r w:rsidR="004D51C9">
        <w:rPr>
          <w:rFonts w:ascii="DecimaWE Rg" w:hAnsi="DecimaWE Rg" w:cs="Arial"/>
          <w:b/>
          <w:sz w:val="24"/>
          <w:szCs w:val="24"/>
        </w:rPr>
        <w:t>/</w:t>
      </w:r>
      <w:r>
        <w:rPr>
          <w:rFonts w:ascii="DecimaWE Rg" w:hAnsi="DecimaWE Rg" w:cs="Arial"/>
          <w:b/>
          <w:sz w:val="24"/>
          <w:szCs w:val="24"/>
        </w:rPr>
        <w:t>PM</w:t>
      </w:r>
      <w:r w:rsidRPr="0096747C">
        <w:rPr>
          <w:rFonts w:ascii="DecimaWE Rg" w:hAnsi="DecimaWE Rg" w:cs="Arial"/>
          <w:b/>
          <w:sz w:val="24"/>
          <w:szCs w:val="24"/>
          <w:vertAlign w:val="subscript"/>
        </w:rPr>
        <w:t>2.5</w:t>
      </w:r>
      <w:r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>in ambiente esterno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8F03A7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>Il principio di misura dell’analizzatore è l’attenuazione dei raggi beta</w:t>
      </w:r>
      <w:r>
        <w:rPr>
          <w:rFonts w:ascii="DecimaWE Rg" w:hAnsi="DecimaWE Rg" w:cs="Arial"/>
          <w:sz w:val="24"/>
          <w:szCs w:val="24"/>
        </w:rPr>
        <w:t>.</w:t>
      </w:r>
    </w:p>
    <w:p w:rsidR="008F03A7" w:rsidRDefault="00A15E6D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835A4">
        <w:rPr>
          <w:rFonts w:ascii="DecimaWE Rg" w:hAnsi="DecimaWE Rg" w:cs="Arial"/>
          <w:sz w:val="24"/>
          <w:szCs w:val="24"/>
        </w:rPr>
        <w:t xml:space="preserve">L’analizzatore deve essere in grado di eseguire la misurazione in continuo del materiale particolato su </w:t>
      </w:r>
      <w:r w:rsidR="00BC2CAF">
        <w:rPr>
          <w:rFonts w:ascii="DecimaWE Rg" w:hAnsi="DecimaWE Rg" w:cs="Arial"/>
          <w:sz w:val="24"/>
          <w:szCs w:val="24"/>
        </w:rPr>
        <w:t>nastro</w:t>
      </w:r>
      <w:r w:rsidRPr="006835A4">
        <w:rPr>
          <w:rFonts w:ascii="DecimaWE Rg" w:hAnsi="DecimaWE Rg" w:cs="Arial"/>
          <w:sz w:val="24"/>
          <w:szCs w:val="24"/>
        </w:rPr>
        <w:t xml:space="preserve"> per la frazione PM10 </w:t>
      </w:r>
      <w:r>
        <w:rPr>
          <w:rFonts w:ascii="DecimaWE Rg" w:hAnsi="DecimaWE Rg" w:cs="Arial"/>
          <w:sz w:val="24"/>
          <w:szCs w:val="24"/>
        </w:rPr>
        <w:t xml:space="preserve">oppure per la frazione </w:t>
      </w:r>
      <w:r w:rsidR="008F03A7" w:rsidRPr="006835A4">
        <w:rPr>
          <w:rFonts w:ascii="DecimaWE Rg" w:hAnsi="DecimaWE Rg" w:cs="Arial"/>
          <w:sz w:val="24"/>
          <w:szCs w:val="24"/>
        </w:rPr>
        <w:t>PM2</w:t>
      </w:r>
      <w:r w:rsidR="008F03A7">
        <w:rPr>
          <w:rFonts w:ascii="DecimaWE Rg" w:hAnsi="DecimaWE Rg" w:cs="Arial"/>
          <w:sz w:val="24"/>
          <w:szCs w:val="24"/>
        </w:rPr>
        <w:t>.</w:t>
      </w:r>
      <w:r w:rsidR="008F03A7" w:rsidRPr="006835A4">
        <w:rPr>
          <w:rFonts w:ascii="DecimaWE Rg" w:hAnsi="DecimaWE Rg" w:cs="Arial"/>
          <w:sz w:val="24"/>
          <w:szCs w:val="24"/>
        </w:rPr>
        <w:t>5</w:t>
      </w:r>
      <w:r w:rsidR="008F03A7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 xml:space="preserve">Possedere </w:t>
      </w:r>
      <w:r w:rsidRPr="00240571">
        <w:rPr>
          <w:rFonts w:ascii="DecimaWE Rg" w:hAnsi="DecimaWE Rg" w:cs="Arial"/>
          <w:sz w:val="24"/>
          <w:szCs w:val="24"/>
        </w:rPr>
        <w:t xml:space="preserve">la certificazione di </w:t>
      </w:r>
      <w:r w:rsidRPr="00F74468">
        <w:rPr>
          <w:rFonts w:ascii="DecimaWE Rg" w:hAnsi="DecimaWE Rg" w:cs="Arial"/>
          <w:sz w:val="24"/>
          <w:szCs w:val="24"/>
        </w:rPr>
        <w:t xml:space="preserve">conformità </w:t>
      </w:r>
      <w:r w:rsidRPr="00240571">
        <w:rPr>
          <w:rFonts w:ascii="DecimaWE Rg" w:hAnsi="DecimaWE Rg" w:cs="Arial"/>
          <w:sz w:val="24"/>
          <w:szCs w:val="24"/>
        </w:rPr>
        <w:t xml:space="preserve">per il campionamento e la misurazione del </w:t>
      </w:r>
      <w:r w:rsidR="00BC2CAF" w:rsidRPr="00240571">
        <w:rPr>
          <w:rFonts w:ascii="DecimaWE Rg" w:hAnsi="DecimaWE Rg" w:cs="Arial"/>
          <w:sz w:val="24"/>
          <w:szCs w:val="24"/>
        </w:rPr>
        <w:t>PM10</w:t>
      </w:r>
      <w:r w:rsidR="00BC2CAF">
        <w:rPr>
          <w:rFonts w:ascii="DecimaWE Rg" w:hAnsi="DecimaWE Rg" w:cs="Arial"/>
          <w:sz w:val="24"/>
          <w:szCs w:val="24"/>
        </w:rPr>
        <w:t>/PM2.5,</w:t>
      </w:r>
      <w:r>
        <w:rPr>
          <w:rFonts w:ascii="DecimaWE Rg" w:hAnsi="DecimaWE Rg" w:cs="Arial"/>
          <w:sz w:val="24"/>
          <w:szCs w:val="24"/>
        </w:rPr>
        <w:t xml:space="preserve"> in accordo 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>”</w:t>
      </w:r>
      <w:r w:rsidRPr="00F52F3B">
        <w:rPr>
          <w:rFonts w:ascii="DecimaWE Rg" w:hAnsi="DecimaWE Rg" w:cs="Arial"/>
          <w:sz w:val="24"/>
          <w:szCs w:val="24"/>
        </w:rPr>
        <w:t>,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F74468">
        <w:rPr>
          <w:rFonts w:ascii="DecimaWE Rg" w:hAnsi="DecimaWE Rg" w:cs="Arial"/>
          <w:sz w:val="24"/>
          <w:szCs w:val="24"/>
        </w:rPr>
        <w:t>rilasciata da Ente competente.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</w:t>
      </w:r>
      <w:r>
        <w:rPr>
          <w:rFonts w:ascii="DecimaWE Rg" w:hAnsi="DecimaWE Rg" w:cs="Arial"/>
          <w:sz w:val="24"/>
          <w:szCs w:val="24"/>
        </w:rPr>
        <w:t xml:space="preserve">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 xml:space="preserve">” </w:t>
      </w:r>
      <w:r w:rsidRPr="00E40E50">
        <w:rPr>
          <w:rFonts w:ascii="DecimaWE Rg" w:hAnsi="DecimaWE Rg" w:cs="Arial"/>
          <w:sz w:val="24"/>
          <w:szCs w:val="24"/>
        </w:rPr>
        <w:t xml:space="preserve">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BC2CAF" w:rsidRDefault="00BC2CAF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191285">
        <w:rPr>
          <w:rFonts w:ascii="DecimaWE Rg" w:hAnsi="DecimaWE Rg" w:cs="Arial"/>
          <w:sz w:val="24"/>
          <w:szCs w:val="24"/>
        </w:rPr>
        <w:t>Fornire le misure di PM10</w:t>
      </w:r>
      <w:r>
        <w:rPr>
          <w:rFonts w:ascii="DecimaWE Rg" w:hAnsi="DecimaWE Rg" w:cs="Arial"/>
          <w:sz w:val="24"/>
          <w:szCs w:val="24"/>
        </w:rPr>
        <w:t>/PM2.5</w:t>
      </w:r>
      <w:r w:rsidRPr="00191285">
        <w:rPr>
          <w:rFonts w:ascii="DecimaWE Rg" w:hAnsi="DecimaWE Rg" w:cs="Arial"/>
          <w:sz w:val="24"/>
          <w:szCs w:val="24"/>
        </w:rPr>
        <w:t xml:space="preserve"> almeno su base semi oraria (30 minuti</w:t>
      </w:r>
      <w:r>
        <w:rPr>
          <w:rFonts w:ascii="DecimaWE Rg" w:hAnsi="DecimaWE Rg" w:cs="Arial"/>
          <w:sz w:val="24"/>
          <w:szCs w:val="24"/>
        </w:rPr>
        <w:t>).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l’impostazione della </w:t>
      </w:r>
      <w:r w:rsidRPr="00454416">
        <w:rPr>
          <w:rFonts w:ascii="DecimaWE Rg" w:hAnsi="DecimaWE Rg" w:cs="Arial"/>
          <w:sz w:val="24"/>
          <w:szCs w:val="24"/>
        </w:rPr>
        <w:t xml:space="preserve">frequenza di </w:t>
      </w:r>
      <w:r>
        <w:rPr>
          <w:rFonts w:ascii="DecimaWE Rg" w:hAnsi="DecimaWE Rg" w:cs="Arial"/>
          <w:sz w:val="24"/>
          <w:szCs w:val="24"/>
        </w:rPr>
        <w:t xml:space="preserve">analisi su intervalli temporali </w:t>
      </w:r>
      <w:r w:rsidR="00BC2CAF">
        <w:rPr>
          <w:rFonts w:ascii="DecimaWE Rg" w:hAnsi="DecimaWE Rg" w:cs="Arial"/>
          <w:sz w:val="24"/>
          <w:szCs w:val="24"/>
        </w:rPr>
        <w:t xml:space="preserve">più ampi pari a: </w:t>
      </w:r>
      <w:r w:rsidR="00BC2CAF" w:rsidRPr="00454416">
        <w:rPr>
          <w:rFonts w:ascii="DecimaWE Rg" w:hAnsi="DecimaWE Rg" w:cs="Arial"/>
          <w:sz w:val="24"/>
          <w:szCs w:val="24"/>
        </w:rPr>
        <w:t>1h, 2h, 3h, 12h, 24h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BC2CAF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</w:t>
      </w:r>
      <w:r w:rsidRPr="00454416">
        <w:rPr>
          <w:rFonts w:ascii="DecimaWE Rg" w:hAnsi="DecimaWE Rg" w:cs="Arial"/>
          <w:sz w:val="24"/>
          <w:szCs w:val="24"/>
        </w:rPr>
        <w:t xml:space="preserve">ampionare il materiale particolato </w:t>
      </w:r>
      <w:r w:rsidRPr="00191285">
        <w:rPr>
          <w:rFonts w:ascii="DecimaWE Rg" w:hAnsi="DecimaWE Rg" w:cs="Arial"/>
          <w:sz w:val="24"/>
          <w:szCs w:val="24"/>
        </w:rPr>
        <w:t>PM10</w:t>
      </w:r>
      <w:r>
        <w:rPr>
          <w:rFonts w:ascii="DecimaWE Rg" w:hAnsi="DecimaWE Rg" w:cs="Arial"/>
          <w:sz w:val="24"/>
          <w:szCs w:val="24"/>
        </w:rPr>
        <w:t>/PM2.5</w:t>
      </w:r>
      <w:r w:rsidRPr="00191285">
        <w:rPr>
          <w:rFonts w:ascii="DecimaWE Rg" w:hAnsi="DecimaWE Rg" w:cs="Arial"/>
          <w:sz w:val="24"/>
          <w:szCs w:val="24"/>
        </w:rPr>
        <w:t xml:space="preserve"> </w:t>
      </w:r>
      <w:r w:rsidRPr="00454416">
        <w:rPr>
          <w:rFonts w:ascii="DecimaWE Rg" w:hAnsi="DecimaWE Rg" w:cs="Arial"/>
          <w:sz w:val="24"/>
          <w:szCs w:val="24"/>
        </w:rPr>
        <w:t>su nastro filtrante ed avere un’autonomia di almeno 1 anno di misure giornaliere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54416">
        <w:rPr>
          <w:rFonts w:ascii="DecimaWE Rg" w:hAnsi="DecimaWE Rg" w:cs="Arial"/>
          <w:sz w:val="24"/>
          <w:szCs w:val="24"/>
        </w:rPr>
        <w:t>Essere dotato di linea di prelievo termostatata al fine di garantire il trasferi</w:t>
      </w:r>
      <w:r>
        <w:rPr>
          <w:rFonts w:ascii="DecimaWE Rg" w:hAnsi="DecimaWE Rg" w:cs="Arial"/>
          <w:sz w:val="24"/>
          <w:szCs w:val="24"/>
        </w:rPr>
        <w:t xml:space="preserve">mento del campione dalla testa </w:t>
      </w:r>
      <w:r w:rsidRPr="00454416">
        <w:rPr>
          <w:rFonts w:ascii="DecimaWE Rg" w:hAnsi="DecimaWE Rg" w:cs="Arial"/>
          <w:sz w:val="24"/>
          <w:szCs w:val="24"/>
        </w:rPr>
        <w:t xml:space="preserve">al </w:t>
      </w:r>
      <w:r w:rsidR="00BC2CAF">
        <w:rPr>
          <w:rFonts w:ascii="DecimaWE Rg" w:hAnsi="DecimaWE Rg" w:cs="Arial"/>
          <w:sz w:val="24"/>
          <w:szCs w:val="24"/>
        </w:rPr>
        <w:t>nastro</w:t>
      </w:r>
      <w:r w:rsidRPr="00454416">
        <w:rPr>
          <w:rFonts w:ascii="DecimaWE Rg" w:hAnsi="DecimaWE Rg" w:cs="Arial"/>
          <w:sz w:val="24"/>
          <w:szCs w:val="24"/>
        </w:rPr>
        <w:t xml:space="preserve"> ad una temperatura vicina a quella esterna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</w:t>
      </w:r>
      <w:r w:rsidRPr="00F24908">
        <w:rPr>
          <w:rFonts w:ascii="DecimaWE Rg" w:hAnsi="DecimaWE Rg" w:cs="Arial"/>
          <w:sz w:val="24"/>
          <w:szCs w:val="24"/>
        </w:rPr>
        <w:t>di modificare i coefficienti interni della retta di taratura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“beta test” </w:t>
      </w:r>
      <w:r w:rsidRPr="002C32A6">
        <w:rPr>
          <w:rFonts w:ascii="DecimaWE Rg" w:hAnsi="DecimaWE Rg" w:cs="Arial"/>
          <w:sz w:val="24"/>
          <w:szCs w:val="24"/>
        </w:rPr>
        <w:t xml:space="preserve">che permetta la verifica di zero e </w:t>
      </w:r>
      <w:proofErr w:type="spellStart"/>
      <w:r w:rsidRPr="002C32A6">
        <w:rPr>
          <w:rFonts w:ascii="DecimaWE Rg" w:hAnsi="DecimaWE Rg" w:cs="Arial"/>
          <w:sz w:val="24"/>
          <w:szCs w:val="24"/>
        </w:rPr>
        <w:t>span</w:t>
      </w:r>
      <w:proofErr w:type="spellEnd"/>
      <w:r w:rsidRPr="002C32A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(</w:t>
      </w:r>
      <w:r w:rsidRPr="002C32A6">
        <w:rPr>
          <w:rFonts w:ascii="DecimaWE Rg" w:hAnsi="DecimaWE Rg" w:cs="Arial"/>
          <w:sz w:val="24"/>
          <w:szCs w:val="24"/>
        </w:rPr>
        <w:t xml:space="preserve">con standard </w:t>
      </w:r>
      <w:proofErr w:type="spellStart"/>
      <w:r>
        <w:rPr>
          <w:rFonts w:ascii="DecimaWE Rg" w:hAnsi="DecimaWE Rg" w:cs="Arial"/>
          <w:sz w:val="24"/>
          <w:szCs w:val="24"/>
        </w:rPr>
        <w:t>foil</w:t>
      </w:r>
      <w:proofErr w:type="spellEnd"/>
      <w:r>
        <w:rPr>
          <w:rFonts w:ascii="DecimaWE Rg" w:hAnsi="DecimaWE Rg" w:cs="Arial"/>
          <w:sz w:val="24"/>
          <w:szCs w:val="24"/>
        </w:rPr>
        <w:t>).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lastRenderedPageBreak/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“flow test” </w:t>
      </w:r>
      <w:r w:rsidRPr="002C32A6">
        <w:rPr>
          <w:rFonts w:ascii="DecimaWE Rg" w:hAnsi="DecimaWE Rg" w:cs="Arial"/>
          <w:sz w:val="24"/>
          <w:szCs w:val="24"/>
        </w:rPr>
        <w:t>che permetta la verifica automatica e manuale</w:t>
      </w:r>
      <w:r w:rsidRPr="006F4E9D">
        <w:rPr>
          <w:rFonts w:ascii="Arial" w:hAnsi="Arial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del flusso di aspirazione.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>Presenza di un sistema che permetta la verifica automatica e manuale della tenuta secondo quanto riportato dalla norma EN16450 (2017)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91202">
        <w:rPr>
          <w:rFonts w:ascii="DecimaWE Rg" w:hAnsi="DecimaWE Rg" w:cs="Arial"/>
          <w:sz w:val="24"/>
          <w:szCs w:val="24"/>
        </w:rPr>
        <w:t>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seguenti parametri: </w:t>
      </w:r>
      <w:r w:rsidRPr="00442FBB">
        <w:rPr>
          <w:rFonts w:ascii="DecimaWE Rg" w:hAnsi="DecimaWE Rg" w:cs="Arial"/>
          <w:sz w:val="24"/>
          <w:szCs w:val="24"/>
        </w:rPr>
        <w:t>portata istantanea, durata del campionamento, volume campionato, temperatura ambiente istantanea, pressione ambiente istantanea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valori di concentrazione di </w:t>
      </w:r>
      <w:r w:rsidRPr="00191285">
        <w:rPr>
          <w:rFonts w:ascii="DecimaWE Rg" w:hAnsi="DecimaWE Rg" w:cs="Arial"/>
          <w:sz w:val="24"/>
          <w:szCs w:val="24"/>
        </w:rPr>
        <w:t>PM10</w:t>
      </w:r>
      <w:r w:rsidR="00C7215C">
        <w:rPr>
          <w:rFonts w:ascii="DecimaWE Rg" w:hAnsi="DecimaWE Rg" w:cs="Arial"/>
          <w:sz w:val="24"/>
          <w:szCs w:val="24"/>
        </w:rPr>
        <w:t>/</w:t>
      </w:r>
      <w:r>
        <w:rPr>
          <w:rFonts w:ascii="DecimaWE Rg" w:hAnsi="DecimaWE Rg" w:cs="Arial"/>
          <w:sz w:val="24"/>
          <w:szCs w:val="24"/>
        </w:rPr>
        <w:t>PM2.5 per l’ultimo ciclo di misura.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Disporre di una</w:t>
      </w:r>
      <w:r w:rsidRPr="0025223E">
        <w:rPr>
          <w:rFonts w:ascii="DecimaWE Rg" w:hAnsi="DecimaWE Rg" w:cs="Arial"/>
          <w:sz w:val="24"/>
          <w:szCs w:val="24"/>
        </w:rPr>
        <w:t xml:space="preserve"> memoria interna di capacità tale da poter archiviare almeno un intero anno di dati </w:t>
      </w:r>
      <w:r>
        <w:rPr>
          <w:rFonts w:ascii="DecimaWE Rg" w:hAnsi="DecimaWE Rg" w:cs="Arial"/>
          <w:sz w:val="24"/>
          <w:szCs w:val="24"/>
        </w:rPr>
        <w:t>campionamento/analisi con possibilità di visualizzazione ed esportazione dei valori.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20157A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Alimentazione 230 VAC – 50/60 Hz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</w:t>
      </w:r>
      <w:r>
        <w:rPr>
          <w:rFonts w:ascii="DecimaWE Rg" w:hAnsi="DecimaWE Rg" w:cs="Arial"/>
          <w:sz w:val="24"/>
          <w:szCs w:val="24"/>
        </w:rPr>
        <w:t xml:space="preserve"> o su ripiano di appoggio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B354EB">
        <w:rPr>
          <w:rFonts w:ascii="DecimaWE Rg" w:hAnsi="DecimaWE Rg" w:cs="Arial"/>
          <w:sz w:val="24"/>
          <w:szCs w:val="24"/>
        </w:rPr>
        <w:t>Limit</w:t>
      </w:r>
      <w:r>
        <w:rPr>
          <w:rFonts w:ascii="DecimaWE Rg" w:hAnsi="DecimaWE Rg" w:cs="Arial"/>
          <w:sz w:val="24"/>
          <w:szCs w:val="24"/>
        </w:rPr>
        <w:t xml:space="preserve">e rivelabilità (ciclo 24 ore): ≤ </w:t>
      </w:r>
      <w:r w:rsidRPr="00B354EB">
        <w:rPr>
          <w:rFonts w:ascii="DecimaWE Rg" w:hAnsi="DecimaWE Rg" w:cs="Arial"/>
          <w:sz w:val="24"/>
          <w:szCs w:val="24"/>
        </w:rPr>
        <w:t xml:space="preserve">1 </w:t>
      </w:r>
      <w:r>
        <w:rPr>
          <w:rFonts w:ascii="DecimaWE Rg" w:hAnsi="DecimaWE Rg" w:cs="Arial"/>
          <w:sz w:val="24"/>
          <w:szCs w:val="24"/>
        </w:rPr>
        <w:t>µg/mc.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9C7CC8">
        <w:rPr>
          <w:rFonts w:ascii="DecimaWE Rg" w:hAnsi="DecimaWE Rg" w:cs="Arial"/>
          <w:sz w:val="24"/>
          <w:szCs w:val="24"/>
        </w:rPr>
        <w:t>Precisione misura (ciclo 24 ore): ±</w:t>
      </w:r>
      <w:r w:rsidRPr="00DC7DE7">
        <w:rPr>
          <w:rFonts w:ascii="DecimaWE Rg" w:hAnsi="DecimaWE Rg" w:cs="Arial"/>
          <w:sz w:val="24"/>
          <w:szCs w:val="24"/>
        </w:rPr>
        <w:t xml:space="preserve"> 0.3 µg/m</w:t>
      </w:r>
      <w:r>
        <w:rPr>
          <w:rFonts w:ascii="DecimaWE Rg" w:hAnsi="DecimaWE Rg" w:cs="Arial"/>
          <w:sz w:val="24"/>
          <w:szCs w:val="24"/>
        </w:rPr>
        <w:t>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DC7DE7">
        <w:rPr>
          <w:rFonts w:ascii="DecimaWE Rg" w:hAnsi="DecimaWE Rg" w:cs="Arial"/>
          <w:sz w:val="24"/>
          <w:szCs w:val="24"/>
        </w:rPr>
        <w:t xml:space="preserve">Costanza della portata: </w:t>
      </w:r>
      <w:r>
        <w:rPr>
          <w:rFonts w:ascii="DecimaWE Rg" w:hAnsi="DecimaWE Rg" w:cs="Arial"/>
          <w:sz w:val="24"/>
          <w:szCs w:val="24"/>
        </w:rPr>
        <w:t>≤ 2% del valore del flussimetro di riferimento.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Permettere la visualizzazione della temperatura della linea di prelievo.</w:t>
      </w:r>
    </w:p>
    <w:p w:rsidR="005636B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007244" w:rsidRPr="00032E9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di </w:t>
      </w:r>
      <w:proofErr w:type="spellStart"/>
      <w:r>
        <w:rPr>
          <w:rFonts w:ascii="DecimaWE Rg" w:hAnsi="DecimaWE Rg" w:cs="Arial"/>
          <w:sz w:val="24"/>
          <w:szCs w:val="24"/>
        </w:rPr>
        <w:t>silenziamento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le pompe di aspirazione.</w:t>
      </w:r>
    </w:p>
    <w:p w:rsidR="005636B8" w:rsidRPr="00E40E50" w:rsidRDefault="00706C5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06C5E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C7215C" w:rsidRPr="00E40E50" w:rsidRDefault="00C7215C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Linea </w:t>
      </w:r>
      <w:r w:rsidRPr="000B71A4">
        <w:rPr>
          <w:rFonts w:ascii="DecimaWE Rg" w:hAnsi="DecimaWE Rg" w:cs="Arial"/>
          <w:sz w:val="24"/>
          <w:szCs w:val="24"/>
        </w:rPr>
        <w:t xml:space="preserve">di campionamento </w:t>
      </w:r>
      <w:r>
        <w:rPr>
          <w:rFonts w:ascii="DecimaWE Rg" w:hAnsi="DecimaWE Rg" w:cs="Arial"/>
          <w:sz w:val="24"/>
          <w:szCs w:val="24"/>
        </w:rPr>
        <w:t>termostatata con t</w:t>
      </w:r>
      <w:r w:rsidRPr="000B71A4">
        <w:rPr>
          <w:rFonts w:ascii="DecimaWE Rg" w:hAnsi="DecimaWE Rg" w:cs="Arial"/>
          <w:sz w:val="24"/>
          <w:szCs w:val="24"/>
        </w:rPr>
        <w:t xml:space="preserve">esta </w:t>
      </w:r>
      <w:r>
        <w:rPr>
          <w:rFonts w:ascii="DecimaWE Rg" w:hAnsi="DecimaWE Rg" w:cs="Arial"/>
          <w:sz w:val="24"/>
          <w:szCs w:val="24"/>
        </w:rPr>
        <w:t xml:space="preserve">per </w:t>
      </w:r>
      <w:r w:rsidRPr="000B71A4">
        <w:rPr>
          <w:rFonts w:ascii="DecimaWE Rg" w:hAnsi="DecimaWE Rg" w:cs="Arial"/>
          <w:sz w:val="24"/>
          <w:szCs w:val="24"/>
        </w:rPr>
        <w:t>PM</w:t>
      </w:r>
      <w:r>
        <w:rPr>
          <w:rFonts w:ascii="DecimaWE Rg" w:hAnsi="DecimaWE Rg" w:cs="Arial"/>
          <w:sz w:val="24"/>
          <w:szCs w:val="24"/>
        </w:rPr>
        <w:t>10</w:t>
      </w:r>
      <w:r w:rsidRPr="000B71A4">
        <w:rPr>
          <w:rFonts w:ascii="DecimaWE Rg" w:hAnsi="DecimaWE Rg" w:cs="Arial"/>
          <w:sz w:val="24"/>
          <w:szCs w:val="24"/>
        </w:rPr>
        <w:t xml:space="preserve"> da </w:t>
      </w:r>
      <w:r w:rsidR="00C7215C">
        <w:rPr>
          <w:rFonts w:ascii="DecimaWE Rg" w:hAnsi="DecimaWE Rg" w:cs="Arial"/>
          <w:sz w:val="24"/>
          <w:szCs w:val="24"/>
        </w:rPr>
        <w:t>1</w:t>
      </w:r>
      <w:r w:rsidRPr="000B71A4">
        <w:rPr>
          <w:rFonts w:ascii="DecimaWE Rg" w:hAnsi="DecimaWE Rg" w:cs="Arial"/>
          <w:sz w:val="24"/>
          <w:szCs w:val="24"/>
        </w:rPr>
        <w:t xml:space="preserve"> mc/h conform</w:t>
      </w:r>
      <w:r>
        <w:rPr>
          <w:rFonts w:ascii="DecimaWE Rg" w:hAnsi="DecimaWE Rg" w:cs="Arial"/>
          <w:sz w:val="24"/>
          <w:szCs w:val="24"/>
        </w:rPr>
        <w:t>e</w:t>
      </w:r>
      <w:r w:rsidRPr="000B71A4">
        <w:rPr>
          <w:rFonts w:ascii="DecimaWE Rg" w:hAnsi="DecimaWE Rg" w:cs="Arial"/>
          <w:sz w:val="24"/>
          <w:szCs w:val="24"/>
        </w:rPr>
        <w:t xml:space="preserve"> alla EN12341:2014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Adattatore per inserimento flussimetro tipo </w:t>
      </w:r>
      <w:proofErr w:type="spellStart"/>
      <w:r>
        <w:rPr>
          <w:rFonts w:ascii="DecimaWE Rg" w:hAnsi="DecimaWE Rg" w:cs="Arial"/>
          <w:sz w:val="24"/>
          <w:szCs w:val="24"/>
        </w:rPr>
        <w:t>Deltacal</w:t>
      </w:r>
      <w:proofErr w:type="spellEnd"/>
      <w:r>
        <w:rPr>
          <w:rFonts w:ascii="DecimaWE Rg" w:hAnsi="DecimaWE Rg" w:cs="Arial"/>
          <w:sz w:val="24"/>
          <w:szCs w:val="24"/>
        </w:rPr>
        <w:t xml:space="preserve"> BGI sulla linea di campionamento, se necessario.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di chiusura della linea di campionamento per</w:t>
      </w:r>
      <w:r w:rsidRPr="00252A64">
        <w:rPr>
          <w:rFonts w:ascii="DecimaWE Rg" w:hAnsi="DecimaWE Rg" w:cs="Arial"/>
          <w:sz w:val="24"/>
          <w:szCs w:val="24"/>
        </w:rPr>
        <w:t xml:space="preserve"> eseguire il test tenuta e standard </w:t>
      </w:r>
      <w:proofErr w:type="spellStart"/>
      <w:r w:rsidRPr="00252A64">
        <w:rPr>
          <w:rFonts w:ascii="DecimaWE Rg" w:hAnsi="DecimaWE Rg" w:cs="Arial"/>
          <w:sz w:val="24"/>
          <w:szCs w:val="24"/>
        </w:rPr>
        <w:t>foil</w:t>
      </w:r>
      <w:proofErr w:type="spellEnd"/>
      <w:r w:rsidRPr="00252A64">
        <w:rPr>
          <w:rFonts w:ascii="DecimaWE Rg" w:hAnsi="DecimaWE Rg" w:cs="Arial"/>
          <w:sz w:val="24"/>
          <w:szCs w:val="24"/>
        </w:rPr>
        <w:t xml:space="preserve"> per la verifica di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007244" w:rsidRPr="00032E98" w:rsidRDefault="00007244" w:rsidP="00C7215C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252A64">
        <w:rPr>
          <w:rFonts w:ascii="DecimaWE Rg" w:hAnsi="DecimaWE Rg" w:cs="Arial"/>
          <w:sz w:val="24"/>
          <w:szCs w:val="24"/>
        </w:rPr>
        <w:t xml:space="preserve">donea flangia </w:t>
      </w:r>
      <w:r>
        <w:rPr>
          <w:rFonts w:ascii="DecimaWE Rg" w:hAnsi="DecimaWE Rg" w:cs="Arial"/>
          <w:sz w:val="24"/>
          <w:szCs w:val="24"/>
        </w:rPr>
        <w:t xml:space="preserve">da </w:t>
      </w:r>
      <w:r w:rsidRPr="00252A64">
        <w:rPr>
          <w:rFonts w:ascii="DecimaWE Rg" w:hAnsi="DecimaWE Rg" w:cs="Arial"/>
          <w:sz w:val="24"/>
          <w:szCs w:val="24"/>
        </w:rPr>
        <w:t>installa</w:t>
      </w:r>
      <w:r>
        <w:rPr>
          <w:rFonts w:ascii="DecimaWE Rg" w:hAnsi="DecimaWE Rg" w:cs="Arial"/>
          <w:sz w:val="24"/>
          <w:szCs w:val="24"/>
        </w:rPr>
        <w:t>r</w:t>
      </w:r>
      <w:r w:rsidRPr="00252A64">
        <w:rPr>
          <w:rFonts w:ascii="DecimaWE Rg" w:hAnsi="DecimaWE Rg" w:cs="Arial"/>
          <w:sz w:val="24"/>
          <w:szCs w:val="24"/>
        </w:rPr>
        <w:t xml:space="preserve">e sullo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shelter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line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di campionamento.</w:t>
      </w:r>
    </w:p>
    <w:p w:rsidR="00C7215C" w:rsidRDefault="00C7215C" w:rsidP="009E7526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9E7526" w:rsidRDefault="005636B8" w:rsidP="009E7526">
      <w:pPr>
        <w:spacing w:after="120" w:line="240" w:lineRule="auto"/>
        <w:jc w:val="both"/>
        <w:rPr>
          <w:rFonts w:ascii="DecimaWE Rg" w:hAnsi="DecimaWE Rg" w:cs="Arial"/>
          <w:sz w:val="16"/>
          <w:szCs w:val="16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426FF8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9E752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C7215C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</w:t>
            </w:r>
            <w:r w:rsidR="00C7215C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nalizzatore automatico orario in continuo su nastro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in accordo con le normative di riferimento 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16450:2017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e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12341:2014</w:t>
            </w:r>
            <w:r w:rsidRPr="0024057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ed il documento “</w:t>
            </w:r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Guide to the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demonstration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equivalence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ambient air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monitoring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methods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(2010)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FE7059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B904A3" w:rsidP="00B904A3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Principio di misura:</w:t>
            </w:r>
            <w:r w:rsidRPr="00E2085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attenuazione dei raggi beta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2A1984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426FF8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L’analizzatore deve essere in grado di eseguire il campionamento e la misurazione in continuo del materiale particolato su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nastro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la frazione PM10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oppure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la frazione PM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2.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426FF8" w:rsidRDefault="00426FF8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Forni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tura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le misure di PM10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/PM2.5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almeno su base semi oraria (30 minuti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426FF8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426FF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426FF8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Impostazione della 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frequenza di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analisi su intervalli temporali pari a: 0.5 h, 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>1h, 2h, 3h, 12h, 24h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426FF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426FF8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>ampiona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mento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 materiale particolato 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PM10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/PM2.5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su nastro filtrante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con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un’autonomia di almeno 1 anno di misure giornaliere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426FF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>inea di prelievo termostatata ad una temperatura vicina a quella esterna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Possibilità di m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odifica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>i coefficienti interni della retta di taratura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933C4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“beta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di zero e </w:t>
            </w:r>
            <w:proofErr w:type="spellStart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(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con standard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foil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“flow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</w:t>
            </w:r>
            <w:r w:rsidRPr="006F4E9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 flusso di aspirazione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8C38AA" w:rsidRDefault="009E7526" w:rsidP="008F219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 della tenuta secondo quanto riportato dalla norma EN16450 (2017)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E0A8A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3E0A8A" w:rsidRDefault="009E7526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seguenti parametri: </w:t>
            </w:r>
            <w:r w:rsidRPr="00442FBB">
              <w:rPr>
                <w:rFonts w:ascii="DecimaWE Rg" w:hAnsi="DecimaWE Rg" w:cs="Arial"/>
                <w:sz w:val="24"/>
                <w:szCs w:val="24"/>
                <w:lang w:val="it-IT"/>
              </w:rPr>
              <w:t>portata istantanea, durata del campionamento, volume campionato, temperatura ambiente istantanea, pressione ambiente istantanea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8C38AA" w:rsidRDefault="00426FF8" w:rsidP="0075167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valori di concentrazione di 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PM10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/PM2.5 per l’ultimo ciclo di misura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8C38AA" w:rsidRDefault="00426FF8" w:rsidP="009E7526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25223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emoria interna di capacità tale da poter archiviare almeno un intero anno di dati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campionamento/analisi con possibilità di visualizzazione ed esportazione dei valori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3E0A8A" w:rsidRDefault="00426FF8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413351" w:rsidRDefault="00426FF8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onness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ne dello strumento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il computer di cabina per fornire i valori misurati, 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valori diagnostici e di sistema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426FF8">
            <w:pPr>
              <w:rPr>
                <w:rFonts w:ascii="DecimaWE Rg" w:hAnsi="DecimaWE Rg" w:cs="Arial"/>
                <w:sz w:val="24"/>
                <w:szCs w:val="24"/>
              </w:rPr>
            </w:pPr>
            <w:r w:rsidRPr="00F25C3F">
              <w:rPr>
                <w:rFonts w:ascii="DecimaWE Rg" w:hAnsi="DecimaWE Rg" w:cs="Arial"/>
                <w:sz w:val="24"/>
                <w:szCs w:val="24"/>
                <w:lang w:val="it-IT"/>
              </w:rPr>
              <w:t>Alimentazione 230 VAC – 50/60 Hz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A2596F" w:rsidRDefault="00426FF8" w:rsidP="00426FF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su ripiano di appoggio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26FF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Default="00426FF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F8" w:rsidRPr="00E40E50" w:rsidRDefault="00426FF8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9E7526" w:rsidRPr="00E40E50" w:rsidRDefault="009E7526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747"/>
        <w:gridCol w:w="2977"/>
        <w:gridCol w:w="974"/>
      </w:tblGrid>
      <w:tr w:rsidR="005636B8" w:rsidRPr="00E40E50" w:rsidTr="00582A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426FF8" w:rsidP="00426FF8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: a</w:t>
            </w: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nalizzatore automatico orario in continuo su nastro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F2F56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Limite rivelabilità (ciclo 24 ore)</w:t>
            </w:r>
            <w:bookmarkStart w:id="0" w:name="_GoBack"/>
            <w:bookmarkEnd w:id="0"/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: ≤ 1 µg/mc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Precisione misura (ciclo 24 ore): ± 0.3 µg/mc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Costanza della portata: ≤ 2% del valore del flussimetro di riferimento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F2F56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6" w:rsidRPr="00E40E50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2596F" w:rsidRDefault="006C6F78" w:rsidP="005B2114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</w:t>
            </w:r>
            <w:r w:rsidR="005F2F56">
              <w:rPr>
                <w:rFonts w:ascii="DecimaWE Rg" w:hAnsi="DecimaWE Rg" w:cs="Arial"/>
                <w:sz w:val="24"/>
                <w:szCs w:val="24"/>
                <w:lang w:val="it-IT"/>
              </w:rPr>
              <w:t>isualizzazione della temperatura della linea di prelievo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F2F5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A68CA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Sistema di </w:t>
            </w:r>
            <w:proofErr w:type="spellStart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silenziamento</w:t>
            </w:r>
            <w:proofErr w:type="spellEnd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le pompe di aspirazione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5B211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6C6F7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706C5E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706C5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706C5E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E" w:rsidRPr="00E40E50" w:rsidRDefault="00706C5E" w:rsidP="006C6F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E" w:rsidRPr="00F17CF0" w:rsidRDefault="00706C5E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E" w:rsidRPr="00E40E50" w:rsidRDefault="00706C5E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E" w:rsidRPr="005636B8" w:rsidRDefault="00706C5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A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B2114" w:rsidP="006C6F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6C6F78"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9B075E" w:rsidRDefault="009B075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B2114" w:rsidRDefault="005B2114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0" w:rsidRDefault="007A5970" w:rsidP="007A64D2">
      <w:pPr>
        <w:spacing w:after="0" w:line="240" w:lineRule="auto"/>
      </w:pPr>
      <w:r>
        <w:separator/>
      </w:r>
    </w:p>
  </w:endnote>
  <w:endnote w:type="continuationSeparator" w:id="0">
    <w:p w:rsidR="007A5970" w:rsidRDefault="007A597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2AAB">
          <w:rPr>
            <w:noProof/>
          </w:rPr>
          <w:t>6</w:t>
        </w:r>
        <w:r>
          <w:fldChar w:fldCharType="end"/>
        </w:r>
        <w:r>
          <w:t xml:space="preserve"> di </w:t>
        </w:r>
        <w:r w:rsidR="00582AAB">
          <w:fldChar w:fldCharType="begin"/>
        </w:r>
        <w:r w:rsidR="00582AAB">
          <w:instrText xml:space="preserve"> NUMPAGES   \* MERGEFORMAT </w:instrText>
        </w:r>
        <w:r w:rsidR="00582AAB">
          <w:fldChar w:fldCharType="separate"/>
        </w:r>
        <w:r w:rsidR="00582AAB">
          <w:rPr>
            <w:noProof/>
          </w:rPr>
          <w:t>6</w:t>
        </w:r>
        <w:r w:rsidR="00582AAB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0" w:rsidRDefault="007A5970" w:rsidP="007A64D2">
      <w:pPr>
        <w:spacing w:after="0" w:line="240" w:lineRule="auto"/>
      </w:pPr>
      <w:r>
        <w:separator/>
      </w:r>
    </w:p>
  </w:footnote>
  <w:footnote w:type="continuationSeparator" w:id="0">
    <w:p w:rsidR="007A5970" w:rsidRDefault="007A597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A024EC5" wp14:editId="6594A359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24B67A0" wp14:editId="71D313E1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7F544C">
      <w:t>D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4415"/>
    <w:rsid w:val="00147FA3"/>
    <w:rsid w:val="00157A7B"/>
    <w:rsid w:val="001615CF"/>
    <w:rsid w:val="00164A7B"/>
    <w:rsid w:val="0017587C"/>
    <w:rsid w:val="0018597D"/>
    <w:rsid w:val="001902B6"/>
    <w:rsid w:val="001C09A3"/>
    <w:rsid w:val="001C14B0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26FF8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1C9"/>
    <w:rsid w:val="004D574B"/>
    <w:rsid w:val="004E5065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82AAB"/>
    <w:rsid w:val="005B2042"/>
    <w:rsid w:val="005B2114"/>
    <w:rsid w:val="005C46A3"/>
    <w:rsid w:val="005C6C8B"/>
    <w:rsid w:val="005C6D6F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C6F78"/>
    <w:rsid w:val="006D7F6A"/>
    <w:rsid w:val="006E2E42"/>
    <w:rsid w:val="006E356C"/>
    <w:rsid w:val="006E6C17"/>
    <w:rsid w:val="006E7014"/>
    <w:rsid w:val="006F6BE3"/>
    <w:rsid w:val="007038FE"/>
    <w:rsid w:val="00704F01"/>
    <w:rsid w:val="00706C5E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5970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7F544C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9105C2"/>
    <w:rsid w:val="00920046"/>
    <w:rsid w:val="0092230A"/>
    <w:rsid w:val="009376B8"/>
    <w:rsid w:val="00944D0D"/>
    <w:rsid w:val="00952DEC"/>
    <w:rsid w:val="009651BC"/>
    <w:rsid w:val="009653FF"/>
    <w:rsid w:val="009772C5"/>
    <w:rsid w:val="0099249C"/>
    <w:rsid w:val="009B075E"/>
    <w:rsid w:val="009B4664"/>
    <w:rsid w:val="009B78D3"/>
    <w:rsid w:val="009C08CA"/>
    <w:rsid w:val="009C7AB5"/>
    <w:rsid w:val="009D3C25"/>
    <w:rsid w:val="009D5C7E"/>
    <w:rsid w:val="009E7526"/>
    <w:rsid w:val="00A03A5A"/>
    <w:rsid w:val="00A07D24"/>
    <w:rsid w:val="00A15E6D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2CAF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19C2"/>
    <w:rsid w:val="00C54EB4"/>
    <w:rsid w:val="00C6275E"/>
    <w:rsid w:val="00C627DA"/>
    <w:rsid w:val="00C7215C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50F9"/>
    <w:rsid w:val="00DA7F7B"/>
    <w:rsid w:val="00DC7B15"/>
    <w:rsid w:val="00DD6487"/>
    <w:rsid w:val="00DE556B"/>
    <w:rsid w:val="00DE59AF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2A9C"/>
    <w:rsid w:val="00FC57AB"/>
    <w:rsid w:val="00FC7104"/>
    <w:rsid w:val="00FC7A4B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01B5-4D64-4713-9D59-8E7B469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7</cp:revision>
  <cp:lastPrinted>2019-06-18T12:15:00Z</cp:lastPrinted>
  <dcterms:created xsi:type="dcterms:W3CDTF">2019-06-17T10:21:00Z</dcterms:created>
  <dcterms:modified xsi:type="dcterms:W3CDTF">2019-07-05T14:14:00Z</dcterms:modified>
</cp:coreProperties>
</file>